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2C" w:rsidRPr="00184699" w:rsidRDefault="006F042C" w:rsidP="00863C3F">
      <w:pPr>
        <w:jc w:val="center"/>
        <w:rPr>
          <w:color w:val="000000"/>
          <w:sz w:val="28"/>
          <w:szCs w:val="28"/>
          <w:lang w:eastAsia="ru-RU"/>
        </w:rPr>
      </w:pPr>
      <w:r w:rsidRPr="00CE58F7">
        <w:rPr>
          <w:b/>
          <w:bCs/>
          <w:color w:val="000000"/>
          <w:sz w:val="28"/>
          <w:szCs w:val="28"/>
          <w:lang w:eastAsia="ru-RU"/>
        </w:rPr>
        <w:t>Ре</w:t>
      </w:r>
      <w:r>
        <w:rPr>
          <w:b/>
          <w:bCs/>
          <w:color w:val="000000"/>
          <w:sz w:val="28"/>
          <w:szCs w:val="28"/>
          <w:lang w:eastAsia="ru-RU"/>
        </w:rPr>
        <w:t>шение</w:t>
      </w:r>
    </w:p>
    <w:p w:rsidR="006F042C" w:rsidRDefault="006F042C" w:rsidP="00490F58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заседания комиссии по экономике и поддержке предпринимательства </w:t>
      </w:r>
      <w:r w:rsidRPr="00CE58F7">
        <w:rPr>
          <w:b/>
          <w:bCs/>
          <w:color w:val="000000"/>
          <w:sz w:val="28"/>
          <w:szCs w:val="28"/>
          <w:lang w:eastAsia="ru-RU"/>
        </w:rPr>
        <w:t xml:space="preserve">Общественной палаты Липецкой области по вопросу: </w:t>
      </w:r>
    </w:p>
    <w:p w:rsidR="006F042C" w:rsidRDefault="006F042C" w:rsidP="00490F58">
      <w:pPr>
        <w:shd w:val="clear" w:color="auto" w:fill="FFFFFF"/>
        <w:jc w:val="center"/>
        <w:rPr>
          <w:b/>
          <w:sz w:val="28"/>
          <w:szCs w:val="28"/>
        </w:rPr>
      </w:pPr>
      <w:r w:rsidRPr="00490F58">
        <w:rPr>
          <w:b/>
          <w:bCs/>
          <w:color w:val="000000"/>
          <w:sz w:val="28"/>
          <w:szCs w:val="28"/>
          <w:lang w:eastAsia="ru-RU"/>
        </w:rPr>
        <w:t>«</w:t>
      </w:r>
      <w:r w:rsidRPr="00490F58">
        <w:rPr>
          <w:b/>
          <w:sz w:val="28"/>
          <w:szCs w:val="28"/>
        </w:rPr>
        <w:t xml:space="preserve">Государственная поддержка экспортной деятельности субъектов </w:t>
      </w:r>
    </w:p>
    <w:p w:rsidR="006F042C" w:rsidRPr="00490F58" w:rsidRDefault="006F042C" w:rsidP="00490F58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490F58">
        <w:rPr>
          <w:b/>
          <w:sz w:val="28"/>
          <w:szCs w:val="28"/>
        </w:rPr>
        <w:t>МСП Липецкой области</w:t>
      </w:r>
      <w:r w:rsidRPr="00490F58">
        <w:rPr>
          <w:b/>
          <w:bCs/>
          <w:color w:val="000000"/>
          <w:sz w:val="28"/>
          <w:szCs w:val="28"/>
          <w:lang w:eastAsia="ru-RU"/>
        </w:rPr>
        <w:t>»</w:t>
      </w:r>
    </w:p>
    <w:p w:rsidR="006F042C" w:rsidRPr="001E4C7F" w:rsidRDefault="006F042C" w:rsidP="00490F58">
      <w:pPr>
        <w:shd w:val="clear" w:color="auto" w:fill="FFFFFF"/>
        <w:spacing w:before="100" w:beforeAutospacing="1" w:after="100" w:afterAutospacing="1"/>
        <w:ind w:firstLine="567"/>
        <w:rPr>
          <w:b/>
          <w:color w:val="000000"/>
          <w:sz w:val="28"/>
          <w:szCs w:val="28"/>
          <w:lang w:eastAsia="ru-RU"/>
        </w:rPr>
      </w:pPr>
      <w:r w:rsidRPr="001E4C7F">
        <w:rPr>
          <w:b/>
          <w:color w:val="000000"/>
          <w:sz w:val="28"/>
          <w:szCs w:val="28"/>
          <w:lang w:eastAsia="ru-RU"/>
        </w:rPr>
        <w:tab/>
      </w:r>
      <w:r w:rsidRPr="001E4C7F">
        <w:rPr>
          <w:b/>
          <w:color w:val="000000"/>
          <w:sz w:val="28"/>
          <w:szCs w:val="28"/>
          <w:lang w:eastAsia="ru-RU"/>
        </w:rPr>
        <w:tab/>
      </w:r>
      <w:r w:rsidRPr="001E4C7F">
        <w:rPr>
          <w:b/>
          <w:color w:val="000000"/>
          <w:sz w:val="28"/>
          <w:szCs w:val="28"/>
          <w:lang w:eastAsia="ru-RU"/>
        </w:rPr>
        <w:tab/>
      </w:r>
      <w:r w:rsidRPr="001E4C7F">
        <w:rPr>
          <w:b/>
          <w:color w:val="000000"/>
          <w:sz w:val="28"/>
          <w:szCs w:val="28"/>
          <w:lang w:eastAsia="ru-RU"/>
        </w:rPr>
        <w:tab/>
      </w:r>
      <w:r w:rsidRPr="001E4C7F">
        <w:rPr>
          <w:b/>
          <w:color w:val="000000"/>
          <w:sz w:val="28"/>
          <w:szCs w:val="28"/>
          <w:lang w:eastAsia="ru-RU"/>
        </w:rPr>
        <w:tab/>
      </w:r>
      <w:r w:rsidRPr="001E4C7F">
        <w:rPr>
          <w:b/>
          <w:color w:val="000000"/>
          <w:sz w:val="28"/>
          <w:szCs w:val="28"/>
          <w:lang w:eastAsia="ru-RU"/>
        </w:rPr>
        <w:tab/>
      </w:r>
      <w:r w:rsidRPr="001E4C7F">
        <w:rPr>
          <w:b/>
          <w:color w:val="000000"/>
          <w:sz w:val="28"/>
          <w:szCs w:val="28"/>
          <w:lang w:eastAsia="ru-RU"/>
        </w:rPr>
        <w:tab/>
      </w:r>
      <w:r w:rsidRPr="001E4C7F">
        <w:rPr>
          <w:b/>
          <w:color w:val="000000"/>
          <w:sz w:val="28"/>
          <w:szCs w:val="28"/>
          <w:lang w:eastAsia="ru-RU"/>
        </w:rPr>
        <w:tab/>
      </w:r>
      <w:r w:rsidRPr="001E4C7F">
        <w:rPr>
          <w:b/>
          <w:color w:val="000000"/>
          <w:sz w:val="28"/>
          <w:szCs w:val="28"/>
          <w:lang w:eastAsia="ru-RU"/>
        </w:rPr>
        <w:tab/>
        <w:t xml:space="preserve">                   </w:t>
      </w:r>
      <w:r>
        <w:rPr>
          <w:b/>
          <w:color w:val="000000"/>
          <w:sz w:val="28"/>
          <w:szCs w:val="28"/>
          <w:lang w:eastAsia="ru-RU"/>
        </w:rPr>
        <w:t>17 декабря</w:t>
      </w:r>
      <w:r w:rsidRPr="001E4C7F">
        <w:rPr>
          <w:b/>
          <w:color w:val="000000"/>
          <w:sz w:val="28"/>
          <w:szCs w:val="28"/>
          <w:lang w:eastAsia="ru-RU"/>
        </w:rPr>
        <w:t xml:space="preserve"> 202</w:t>
      </w:r>
      <w:r>
        <w:rPr>
          <w:b/>
          <w:color w:val="000000"/>
          <w:sz w:val="28"/>
          <w:szCs w:val="28"/>
          <w:lang w:eastAsia="ru-RU"/>
        </w:rPr>
        <w:t>1</w:t>
      </w:r>
      <w:r w:rsidRPr="001E4C7F">
        <w:rPr>
          <w:b/>
          <w:color w:val="000000"/>
          <w:sz w:val="28"/>
          <w:szCs w:val="28"/>
          <w:lang w:eastAsia="ru-RU"/>
        </w:rPr>
        <w:t xml:space="preserve"> г.</w:t>
      </w:r>
    </w:p>
    <w:p w:rsidR="006F042C" w:rsidRDefault="006F042C" w:rsidP="00490F58">
      <w:pPr>
        <w:shd w:val="clear" w:color="auto" w:fill="FFFFFF"/>
        <w:ind w:firstLine="567"/>
        <w:jc w:val="both"/>
        <w:rPr>
          <w:sz w:val="16"/>
          <w:szCs w:val="16"/>
        </w:rPr>
      </w:pPr>
      <w:r w:rsidRPr="00184699">
        <w:rPr>
          <w:color w:val="000000"/>
          <w:sz w:val="28"/>
          <w:szCs w:val="28"/>
          <w:lang w:eastAsia="ru-RU"/>
        </w:rPr>
        <w:t>Заслушав и обсудив информацию управлен</w:t>
      </w:r>
      <w:r>
        <w:rPr>
          <w:color w:val="000000"/>
          <w:sz w:val="28"/>
          <w:szCs w:val="28"/>
          <w:lang w:eastAsia="ru-RU"/>
        </w:rPr>
        <w:t xml:space="preserve">ий экономического развития, инвестиций и инноваций Липецкой области, Липецкой торгово-промышленной палаты, </w:t>
      </w:r>
      <w:r w:rsidRPr="00184699">
        <w:rPr>
          <w:color w:val="000000"/>
          <w:sz w:val="28"/>
          <w:szCs w:val="28"/>
          <w:lang w:eastAsia="ru-RU"/>
        </w:rPr>
        <w:t xml:space="preserve">членов Общественной </w:t>
      </w:r>
      <w:r w:rsidRPr="005B006B">
        <w:rPr>
          <w:color w:val="000000"/>
          <w:sz w:val="28"/>
          <w:szCs w:val="28"/>
          <w:lang w:eastAsia="ru-RU"/>
        </w:rPr>
        <w:t>палаты Липецкой области</w:t>
      </w:r>
      <w:r>
        <w:rPr>
          <w:color w:val="000000"/>
          <w:sz w:val="28"/>
          <w:szCs w:val="28"/>
          <w:lang w:eastAsia="ru-RU"/>
        </w:rPr>
        <w:t xml:space="preserve">, участников заседания </w:t>
      </w:r>
      <w:r w:rsidRPr="005B006B">
        <w:rPr>
          <w:color w:val="000000"/>
          <w:sz w:val="28"/>
          <w:szCs w:val="28"/>
          <w:lang w:eastAsia="ru-RU"/>
        </w:rPr>
        <w:t xml:space="preserve">Общественная палата отмечает следующее. </w:t>
      </w:r>
    </w:p>
    <w:p w:rsidR="006F042C" w:rsidRPr="00682CD4" w:rsidRDefault="006F042C" w:rsidP="00682C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ab/>
        <w:t xml:space="preserve"> </w:t>
      </w:r>
      <w:r w:rsidRPr="00682CD4">
        <w:rPr>
          <w:rFonts w:ascii="Times New Roman" w:hAnsi="Times New Roman" w:cs="Times New Roman"/>
          <w:b w:val="0"/>
          <w:sz w:val="28"/>
          <w:szCs w:val="28"/>
        </w:rPr>
        <w:t>Определяющими нормативными правовыми актами в вопросах поддержки экспертной деятельност</w:t>
      </w:r>
      <w:r>
        <w:rPr>
          <w:rFonts w:ascii="Times New Roman" w:hAnsi="Times New Roman" w:cs="Times New Roman"/>
          <w:b w:val="0"/>
          <w:sz w:val="28"/>
          <w:szCs w:val="28"/>
        </w:rPr>
        <w:t>и в Липецкой области являются н</w:t>
      </w:r>
      <w:r w:rsidRPr="00682CD4">
        <w:rPr>
          <w:rFonts w:ascii="Times New Roman" w:hAnsi="Times New Roman" w:cs="Times New Roman"/>
          <w:b w:val="0"/>
          <w:sz w:val="28"/>
          <w:szCs w:val="28"/>
        </w:rPr>
        <w:t>ациональны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82CD4">
        <w:rPr>
          <w:rFonts w:ascii="Times New Roman" w:hAnsi="Times New Roman" w:cs="Times New Roman"/>
          <w:b w:val="0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682CD4">
        <w:rPr>
          <w:rFonts w:ascii="Times New Roman" w:hAnsi="Times New Roman" w:cs="Times New Roman"/>
          <w:b w:val="0"/>
          <w:sz w:val="28"/>
          <w:szCs w:val="28"/>
        </w:rPr>
        <w:t xml:space="preserve"> «Малое и среднее предпринимательство и поддержка индивидуальной предпринимательской инициативы», </w:t>
      </w:r>
      <w:r w:rsidRPr="00682CD4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«Международная кооперация и экспорт», </w:t>
      </w:r>
      <w:r w:rsidRPr="00682CD4">
        <w:rPr>
          <w:rFonts w:ascii="Times New Roman" w:hAnsi="Times New Roman" w:cs="Times New Roman"/>
          <w:b w:val="0"/>
          <w:sz w:val="28"/>
          <w:szCs w:val="28"/>
        </w:rPr>
        <w:t xml:space="preserve">Федеральный проект «Акселерация субъектов малого и среднего предпринимательства», подпрограмма 2 «Развитие малого и среднего предпринимательства» государственной программы «Экономическое развитие и </w:t>
      </w:r>
      <w:proofErr w:type="gramStart"/>
      <w:r w:rsidRPr="00682CD4">
        <w:rPr>
          <w:rFonts w:ascii="Times New Roman" w:hAnsi="Times New Roman" w:cs="Times New Roman"/>
          <w:b w:val="0"/>
          <w:sz w:val="28"/>
          <w:szCs w:val="28"/>
        </w:rPr>
        <w:t xml:space="preserve">инновационная экономика», </w:t>
      </w:r>
      <w:r w:rsidRPr="00682CD4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подпрограмма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82CD4">
        <w:rPr>
          <w:rFonts w:ascii="Times New Roman" w:hAnsi="Times New Roman" w:cs="Times New Roman"/>
          <w:b w:val="0"/>
          <w:sz w:val="28"/>
          <w:szCs w:val="28"/>
        </w:rPr>
        <w:t>Развитие малого и среднего предпринимательства в Липецкой области на 2014 - 2024 годы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682C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Г</w:t>
      </w:r>
      <w:r w:rsidRPr="00682CD4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осударственной программы Липецкой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82CD4">
        <w:rPr>
          <w:rFonts w:ascii="Times New Roman" w:hAnsi="Times New Roman" w:cs="Times New Roman"/>
          <w:b w:val="0"/>
          <w:sz w:val="28"/>
          <w:szCs w:val="28"/>
        </w:rPr>
        <w:t>Модернизация и инновационное развитие экономики Липецкой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682CD4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682CD4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администрации Липецкой области от 7 ноября 2013 г. N 500 в редакции от 27.12.2019 </w:t>
      </w:r>
      <w:hyperlink r:id="rId8" w:history="1">
        <w:r w:rsidRPr="00682CD4">
          <w:rPr>
            <w:rFonts w:ascii="Times New Roman" w:hAnsi="Times New Roman" w:cs="Times New Roman"/>
            <w:b w:val="0"/>
            <w:sz w:val="28"/>
            <w:szCs w:val="28"/>
          </w:rPr>
          <w:t>N 549</w:t>
        </w:r>
      </w:hyperlink>
      <w:r w:rsidRPr="00682CD4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Pr="00682CD4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региональные проекты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 </w:t>
      </w:r>
      <w:r w:rsidRPr="00682CD4">
        <w:rPr>
          <w:rFonts w:ascii="Times New Roman" w:hAnsi="Times New Roman" w:cs="Times New Roman"/>
          <w:b w:val="0"/>
          <w:sz w:val="28"/>
          <w:szCs w:val="28"/>
        </w:rPr>
        <w:t xml:space="preserve">  «Акселерация субъектов малого и среднего предпринимательства»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B52861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 </w:t>
      </w:r>
      <w:r w:rsidRPr="00682CD4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«Системные меры развития международной кооперации и экспорта»</w:t>
      </w:r>
      <w:r w:rsidRPr="00682CD4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6F042C" w:rsidRPr="00F240D2" w:rsidRDefault="006F042C" w:rsidP="00682CD4">
      <w:pPr>
        <w:shd w:val="clear" w:color="auto" w:fill="FFFFFF"/>
        <w:jc w:val="both"/>
        <w:rPr>
          <w:spacing w:val="2"/>
          <w:sz w:val="28"/>
          <w:szCs w:val="28"/>
          <w:shd w:val="clear" w:color="auto" w:fill="FFFFFF"/>
        </w:rPr>
      </w:pPr>
      <w:r w:rsidRPr="00CB5770">
        <w:t xml:space="preserve"> </w:t>
      </w:r>
      <w:r>
        <w:tab/>
      </w:r>
      <w:r w:rsidRPr="00F240D2">
        <w:rPr>
          <w:spacing w:val="2"/>
          <w:sz w:val="28"/>
          <w:szCs w:val="28"/>
          <w:shd w:val="clear" w:color="auto" w:fill="FFFFFF"/>
        </w:rPr>
        <w:t>В целях развития внешнеэкономической деятельности и формирования эффективной инфраструктуры поддержки экспорта в администрации Липецкой области</w:t>
      </w:r>
      <w:r>
        <w:rPr>
          <w:spacing w:val="2"/>
          <w:sz w:val="28"/>
          <w:szCs w:val="28"/>
          <w:shd w:val="clear" w:color="auto" w:fill="FFFFFF"/>
        </w:rPr>
        <w:t xml:space="preserve"> в </w:t>
      </w:r>
      <w:r w:rsidRPr="00F240D2">
        <w:rPr>
          <w:spacing w:val="2"/>
          <w:sz w:val="28"/>
          <w:szCs w:val="28"/>
          <w:shd w:val="clear" w:color="auto" w:fill="FFFFFF"/>
        </w:rPr>
        <w:t>20</w:t>
      </w:r>
      <w:r>
        <w:rPr>
          <w:spacing w:val="2"/>
          <w:sz w:val="28"/>
          <w:szCs w:val="28"/>
          <w:shd w:val="clear" w:color="auto" w:fill="FFFFFF"/>
        </w:rPr>
        <w:t>20 году создан Экспортный совет,</w:t>
      </w:r>
      <w:r w:rsidRPr="00F240D2">
        <w:rPr>
          <w:spacing w:val="2"/>
          <w:sz w:val="28"/>
          <w:szCs w:val="28"/>
          <w:shd w:val="clear" w:color="auto" w:fill="FFFFFF"/>
        </w:rPr>
        <w:t xml:space="preserve"> в полномочия которого входят вопросы совершенствования институциональной экспортной среды, выработки и совершенствования мер государственного регулирования экспортной деятельности, продвижения экспортных интересов Липецкой области.</w:t>
      </w:r>
    </w:p>
    <w:p w:rsidR="006F042C" w:rsidRPr="00F240D2" w:rsidRDefault="006F042C" w:rsidP="00F240D2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F240D2">
        <w:rPr>
          <w:spacing w:val="2"/>
          <w:sz w:val="28"/>
          <w:szCs w:val="28"/>
          <w:shd w:val="clear" w:color="auto" w:fill="FFFFFF"/>
        </w:rPr>
        <w:t xml:space="preserve">В 2021 году разработана </w:t>
      </w:r>
      <w:r w:rsidR="00D65E7A">
        <w:rPr>
          <w:spacing w:val="2"/>
          <w:sz w:val="28"/>
          <w:szCs w:val="28"/>
          <w:shd w:val="clear" w:color="auto" w:fill="FFFFFF"/>
        </w:rPr>
        <w:t xml:space="preserve">региональная </w:t>
      </w:r>
      <w:r w:rsidRPr="00F240D2">
        <w:rPr>
          <w:spacing w:val="2"/>
          <w:sz w:val="28"/>
          <w:szCs w:val="28"/>
          <w:shd w:val="clear" w:color="auto" w:fill="FFFFFF"/>
        </w:rPr>
        <w:t>программа «Развитие экспорта в Липецкой области на период до 2024 года».</w:t>
      </w:r>
    </w:p>
    <w:p w:rsidR="006F042C" w:rsidRPr="00F240D2" w:rsidRDefault="006F042C" w:rsidP="00F240D2">
      <w:pPr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F240D2">
        <w:rPr>
          <w:spacing w:val="2"/>
          <w:sz w:val="28"/>
          <w:szCs w:val="28"/>
          <w:shd w:val="clear" w:color="auto" w:fill="FFFFFF"/>
        </w:rPr>
        <w:t xml:space="preserve">Расширение международных связей </w:t>
      </w:r>
      <w:r>
        <w:rPr>
          <w:spacing w:val="2"/>
          <w:sz w:val="28"/>
          <w:szCs w:val="28"/>
          <w:shd w:val="clear" w:color="auto" w:fill="FFFFFF"/>
        </w:rPr>
        <w:t>Липецкой области</w:t>
      </w:r>
      <w:r w:rsidRPr="00F240D2">
        <w:rPr>
          <w:spacing w:val="2"/>
          <w:sz w:val="28"/>
          <w:szCs w:val="28"/>
          <w:shd w:val="clear" w:color="auto" w:fill="FFFFFF"/>
        </w:rPr>
        <w:t xml:space="preserve"> осуществляется в рамках соглашений и протоколов с регионами и организациями иностранных государств. Участники внешнеэкономической деятельности имеют торговых партнеров более чем в 100 странах мира.</w:t>
      </w:r>
    </w:p>
    <w:p w:rsidR="006F042C" w:rsidRPr="00F240D2" w:rsidRDefault="006F042C" w:rsidP="00F240D2">
      <w:pPr>
        <w:ind w:firstLine="708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F240D2">
        <w:rPr>
          <w:spacing w:val="2"/>
          <w:sz w:val="28"/>
          <w:szCs w:val="28"/>
          <w:shd w:val="clear" w:color="auto" w:fill="FFFFFF"/>
        </w:rPr>
        <w:t xml:space="preserve">В Липецкой области создана и ведется база экспортеров, </w:t>
      </w:r>
      <w:proofErr w:type="spellStart"/>
      <w:r w:rsidRPr="00F240D2">
        <w:rPr>
          <w:spacing w:val="2"/>
          <w:sz w:val="28"/>
          <w:szCs w:val="28"/>
          <w:shd w:val="clear" w:color="auto" w:fill="FFFFFF"/>
        </w:rPr>
        <w:t>экпортно</w:t>
      </w:r>
      <w:proofErr w:type="spellEnd"/>
      <w:r w:rsidRPr="00F240D2">
        <w:rPr>
          <w:spacing w:val="2"/>
          <w:sz w:val="28"/>
          <w:szCs w:val="28"/>
          <w:shd w:val="clear" w:color="auto" w:fill="FFFFFF"/>
        </w:rPr>
        <w:t xml:space="preserve"> ориентированных субъектов предпринимательства,</w:t>
      </w:r>
      <w:r>
        <w:rPr>
          <w:spacing w:val="2"/>
          <w:sz w:val="28"/>
          <w:szCs w:val="28"/>
          <w:shd w:val="clear" w:color="auto" w:fill="FFFFFF"/>
        </w:rPr>
        <w:t xml:space="preserve"> что даё</w:t>
      </w:r>
      <w:r w:rsidRPr="00F240D2">
        <w:rPr>
          <w:spacing w:val="2"/>
          <w:sz w:val="28"/>
          <w:szCs w:val="28"/>
          <w:shd w:val="clear" w:color="auto" w:fill="FFFFFF"/>
        </w:rPr>
        <w:t>т возможность определить потенциальных экспортеров и адресно проработать вопрос их поддержки.</w:t>
      </w:r>
    </w:p>
    <w:p w:rsidR="006F042C" w:rsidRPr="00F240D2" w:rsidRDefault="006F042C" w:rsidP="00F240D2">
      <w:pPr>
        <w:ind w:firstLine="708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F240D2">
        <w:rPr>
          <w:spacing w:val="2"/>
          <w:sz w:val="28"/>
          <w:szCs w:val="28"/>
          <w:shd w:val="clear" w:color="auto" w:fill="FFFFFF"/>
        </w:rPr>
        <w:t xml:space="preserve">Представители органов исполнительной власти и бизнес сообщества Липецкой области активно принимают участие в </w:t>
      </w:r>
      <w:proofErr w:type="spellStart"/>
      <w:r w:rsidRPr="00F240D2">
        <w:rPr>
          <w:spacing w:val="2"/>
          <w:sz w:val="28"/>
          <w:szCs w:val="28"/>
          <w:shd w:val="clear" w:color="auto" w:fill="FFFFFF"/>
        </w:rPr>
        <w:t>выставочно</w:t>
      </w:r>
      <w:proofErr w:type="spellEnd"/>
      <w:r w:rsidRPr="00F240D2">
        <w:rPr>
          <w:spacing w:val="2"/>
          <w:sz w:val="28"/>
          <w:szCs w:val="28"/>
          <w:shd w:val="clear" w:color="auto" w:fill="FFFFFF"/>
        </w:rPr>
        <w:t xml:space="preserve">-ярмарочных мероприятиях за рубежом, а также на территории Российской Федерации, в проведении международных </w:t>
      </w:r>
      <w:proofErr w:type="gramStart"/>
      <w:r w:rsidRPr="00F240D2">
        <w:rPr>
          <w:spacing w:val="2"/>
          <w:sz w:val="28"/>
          <w:szCs w:val="28"/>
          <w:shd w:val="clear" w:color="auto" w:fill="FFFFFF"/>
        </w:rPr>
        <w:t>бизнес-миссий</w:t>
      </w:r>
      <w:proofErr w:type="gramEnd"/>
      <w:r w:rsidRPr="00F240D2">
        <w:rPr>
          <w:spacing w:val="2"/>
          <w:sz w:val="28"/>
          <w:szCs w:val="28"/>
          <w:shd w:val="clear" w:color="auto" w:fill="FFFFFF"/>
        </w:rPr>
        <w:t xml:space="preserve"> и официальных визитах за рубеж, что </w:t>
      </w:r>
      <w:r w:rsidRPr="00F240D2">
        <w:rPr>
          <w:spacing w:val="2"/>
          <w:sz w:val="28"/>
          <w:szCs w:val="28"/>
          <w:shd w:val="clear" w:color="auto" w:fill="FFFFFF"/>
        </w:rPr>
        <w:lastRenderedPageBreak/>
        <w:t>способствует развитию деловых связей нашего региона с потенциальными зарубежными контрагентами и инвесторами.</w:t>
      </w:r>
    </w:p>
    <w:p w:rsidR="006F042C" w:rsidRDefault="006F042C" w:rsidP="00971844">
      <w:pPr>
        <w:ind w:firstLine="709"/>
        <w:contextualSpacing/>
        <w:jc w:val="both"/>
        <w:rPr>
          <w:sz w:val="28"/>
          <w:szCs w:val="28"/>
        </w:rPr>
      </w:pPr>
      <w:r w:rsidRPr="00971844">
        <w:rPr>
          <w:sz w:val="28"/>
          <w:szCs w:val="28"/>
        </w:rPr>
        <w:t xml:space="preserve">Для увеличения количества </w:t>
      </w:r>
      <w:r w:rsidRPr="0076237F">
        <w:rPr>
          <w:sz w:val="28"/>
          <w:szCs w:val="28"/>
        </w:rPr>
        <w:t xml:space="preserve">доли </w:t>
      </w:r>
      <w:proofErr w:type="gramStart"/>
      <w:r w:rsidRPr="0076237F">
        <w:rPr>
          <w:sz w:val="28"/>
          <w:szCs w:val="28"/>
        </w:rPr>
        <w:t>экспортеров, являющихся субъектами малого и среднего предпринимательства</w:t>
      </w:r>
      <w:r w:rsidRPr="009718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управлением экономического развития Липецкой области и Торгово-промышленной палатой Липецкой области был</w:t>
      </w:r>
      <w:r w:rsidR="00D65E7A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о</w:t>
      </w:r>
      <w:r w:rsidR="00D65E7A">
        <w:rPr>
          <w:sz w:val="28"/>
          <w:szCs w:val="28"/>
        </w:rPr>
        <w:t>рганизована работа</w:t>
      </w:r>
      <w:r>
        <w:rPr>
          <w:sz w:val="28"/>
          <w:szCs w:val="28"/>
        </w:rPr>
        <w:t xml:space="preserve"> </w:t>
      </w:r>
      <w:r w:rsidR="00D65E7A">
        <w:rPr>
          <w:sz w:val="28"/>
          <w:szCs w:val="28"/>
        </w:rPr>
        <w:t>Ц</w:t>
      </w:r>
      <w:r w:rsidRPr="00971844">
        <w:rPr>
          <w:sz w:val="28"/>
          <w:szCs w:val="28"/>
        </w:rPr>
        <w:t>ентр</w:t>
      </w:r>
      <w:r w:rsidR="00D65E7A">
        <w:rPr>
          <w:sz w:val="28"/>
          <w:szCs w:val="28"/>
        </w:rPr>
        <w:t>а</w:t>
      </w:r>
      <w:r w:rsidRPr="00971844">
        <w:rPr>
          <w:sz w:val="28"/>
          <w:szCs w:val="28"/>
        </w:rPr>
        <w:t xml:space="preserve"> «Мой бизнес»</w:t>
      </w:r>
      <w:r>
        <w:rPr>
          <w:sz w:val="28"/>
          <w:szCs w:val="28"/>
        </w:rPr>
        <w:t xml:space="preserve">, в котором действует </w:t>
      </w:r>
      <w:r w:rsidRPr="00971844">
        <w:rPr>
          <w:sz w:val="28"/>
          <w:szCs w:val="28"/>
        </w:rPr>
        <w:t xml:space="preserve">автономная некоммерческая организация «Центр координации поддержки </w:t>
      </w:r>
      <w:proofErr w:type="spellStart"/>
      <w:r w:rsidRPr="00971844">
        <w:rPr>
          <w:sz w:val="28"/>
          <w:szCs w:val="28"/>
        </w:rPr>
        <w:t>экспортно</w:t>
      </w:r>
      <w:proofErr w:type="spellEnd"/>
      <w:r w:rsidRPr="00971844">
        <w:rPr>
          <w:sz w:val="28"/>
          <w:szCs w:val="28"/>
        </w:rPr>
        <w:t xml:space="preserve"> ориентированных субъектов малого и среднего предпринимательства Липецкой области» (далее – ЦПЭ). </w:t>
      </w:r>
    </w:p>
    <w:p w:rsidR="006F042C" w:rsidRPr="00971844" w:rsidRDefault="006F042C" w:rsidP="0097184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базе ЦПЭ п</w:t>
      </w:r>
      <w:r w:rsidRPr="00971844">
        <w:rPr>
          <w:sz w:val="28"/>
          <w:szCs w:val="28"/>
        </w:rPr>
        <w:t>редприниматели получ</w:t>
      </w:r>
      <w:r>
        <w:rPr>
          <w:sz w:val="28"/>
          <w:szCs w:val="28"/>
        </w:rPr>
        <w:t>ают</w:t>
      </w:r>
      <w:r w:rsidRPr="00971844">
        <w:rPr>
          <w:sz w:val="28"/>
          <w:szCs w:val="28"/>
        </w:rPr>
        <w:t xml:space="preserve"> финансовую и нефинансовую поддержку, позволяющую </w:t>
      </w:r>
      <w:r>
        <w:rPr>
          <w:sz w:val="28"/>
          <w:szCs w:val="28"/>
        </w:rPr>
        <w:t xml:space="preserve">им </w:t>
      </w:r>
      <w:r w:rsidRPr="00971844">
        <w:rPr>
          <w:sz w:val="28"/>
          <w:szCs w:val="28"/>
        </w:rPr>
        <w:t>увеличить географию поставок</w:t>
      </w:r>
      <w:r>
        <w:rPr>
          <w:sz w:val="28"/>
          <w:szCs w:val="28"/>
        </w:rPr>
        <w:t xml:space="preserve"> своей продукции </w:t>
      </w:r>
      <w:r w:rsidRPr="00971844">
        <w:rPr>
          <w:sz w:val="28"/>
          <w:szCs w:val="28"/>
        </w:rPr>
        <w:t xml:space="preserve">и расширить бизнес. Сотрудники ЦПЭ </w:t>
      </w:r>
      <w:r>
        <w:rPr>
          <w:sz w:val="28"/>
          <w:szCs w:val="28"/>
        </w:rPr>
        <w:t>обеспечивают экспортерам</w:t>
      </w:r>
      <w:r w:rsidRPr="00971844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</w:t>
      </w:r>
      <w:r w:rsidRPr="00971844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бесплатного </w:t>
      </w:r>
      <w:r w:rsidRPr="00971844">
        <w:rPr>
          <w:sz w:val="28"/>
          <w:szCs w:val="28"/>
        </w:rPr>
        <w:t>участи</w:t>
      </w:r>
      <w:r>
        <w:rPr>
          <w:sz w:val="28"/>
          <w:szCs w:val="28"/>
        </w:rPr>
        <w:t>я</w:t>
      </w:r>
      <w:r w:rsidRPr="00971844">
        <w:rPr>
          <w:sz w:val="28"/>
          <w:szCs w:val="28"/>
        </w:rPr>
        <w:t xml:space="preserve"> в зарубежных и международных выставках, получ</w:t>
      </w:r>
      <w:r>
        <w:rPr>
          <w:sz w:val="28"/>
          <w:szCs w:val="28"/>
        </w:rPr>
        <w:t>ение</w:t>
      </w:r>
      <w:r w:rsidRPr="00971844">
        <w:rPr>
          <w:sz w:val="28"/>
          <w:szCs w:val="28"/>
        </w:rPr>
        <w:t xml:space="preserve"> разны</w:t>
      </w:r>
      <w:r>
        <w:rPr>
          <w:sz w:val="28"/>
          <w:szCs w:val="28"/>
        </w:rPr>
        <w:t>х</w:t>
      </w:r>
      <w:r w:rsidRPr="00971844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(</w:t>
      </w:r>
      <w:r w:rsidRPr="00971844">
        <w:rPr>
          <w:sz w:val="28"/>
          <w:szCs w:val="28"/>
        </w:rPr>
        <w:t>вплоть до юридического и лингвистического сопровождения экспортных контрактов и логистической поддержки</w:t>
      </w:r>
      <w:r>
        <w:rPr>
          <w:sz w:val="28"/>
          <w:szCs w:val="28"/>
        </w:rPr>
        <w:t>)</w:t>
      </w:r>
      <w:r w:rsidRPr="00971844">
        <w:rPr>
          <w:sz w:val="28"/>
          <w:szCs w:val="28"/>
        </w:rPr>
        <w:t>. Для достижения максимальной эффективности в продвижении субъектов малого и среднего предпринимательства (далее – СМСП) на зарубежные рынки ЦПЭ тесно работает с АО «Российский экспортный центр» (АО «РЭЦ»).</w:t>
      </w:r>
    </w:p>
    <w:p w:rsidR="006F042C" w:rsidRPr="00971844" w:rsidRDefault="006F042C" w:rsidP="00971844">
      <w:pPr>
        <w:ind w:firstLine="709"/>
        <w:contextualSpacing/>
        <w:jc w:val="both"/>
        <w:rPr>
          <w:sz w:val="28"/>
          <w:szCs w:val="28"/>
        </w:rPr>
      </w:pPr>
      <w:r w:rsidRPr="00971844">
        <w:rPr>
          <w:sz w:val="28"/>
          <w:szCs w:val="28"/>
        </w:rPr>
        <w:t>ЦПЭ оказывает следующие виды поддержки СМСП Липецкой области, входящи</w:t>
      </w:r>
      <w:r>
        <w:rPr>
          <w:sz w:val="28"/>
          <w:szCs w:val="28"/>
        </w:rPr>
        <w:t>м в Единый реестр СМСП</w:t>
      </w:r>
      <w:r w:rsidRPr="00971844">
        <w:rPr>
          <w:sz w:val="28"/>
          <w:szCs w:val="28"/>
        </w:rPr>
        <w:t>:</w:t>
      </w:r>
    </w:p>
    <w:p w:rsidR="006F042C" w:rsidRPr="00971844" w:rsidRDefault="006F042C" w:rsidP="00D27908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71844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и оплата</w:t>
      </w:r>
      <w:r w:rsidRPr="00971844">
        <w:rPr>
          <w:sz w:val="28"/>
          <w:szCs w:val="28"/>
        </w:rPr>
        <w:t xml:space="preserve"> участия СМСП в </w:t>
      </w:r>
      <w:proofErr w:type="spellStart"/>
      <w:r w:rsidRPr="00971844">
        <w:rPr>
          <w:sz w:val="28"/>
          <w:szCs w:val="28"/>
        </w:rPr>
        <w:t>выставочно</w:t>
      </w:r>
      <w:proofErr w:type="spellEnd"/>
      <w:r w:rsidRPr="00971844">
        <w:rPr>
          <w:sz w:val="28"/>
          <w:szCs w:val="28"/>
        </w:rPr>
        <w:t xml:space="preserve">-ярмарочных мероприятиях на </w:t>
      </w:r>
      <w:r>
        <w:rPr>
          <w:sz w:val="28"/>
          <w:szCs w:val="28"/>
        </w:rPr>
        <w:t>территории РФ и за ее пределами</w:t>
      </w:r>
      <w:r w:rsidRPr="00971844">
        <w:rPr>
          <w:sz w:val="28"/>
          <w:szCs w:val="28"/>
        </w:rPr>
        <w:t xml:space="preserve">; </w:t>
      </w:r>
    </w:p>
    <w:p w:rsidR="006F042C" w:rsidRPr="00971844" w:rsidRDefault="006F042C" w:rsidP="00D27908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71844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переговоров при проведении</w:t>
      </w:r>
      <w:r w:rsidRPr="00971844">
        <w:rPr>
          <w:sz w:val="28"/>
          <w:szCs w:val="28"/>
        </w:rPr>
        <w:t xml:space="preserve"> межрегиональных </w:t>
      </w:r>
      <w:proofErr w:type="gramStart"/>
      <w:r w:rsidRPr="00971844">
        <w:rPr>
          <w:sz w:val="28"/>
          <w:szCs w:val="28"/>
        </w:rPr>
        <w:t>бизнес-миссий</w:t>
      </w:r>
      <w:proofErr w:type="gramEnd"/>
      <w:r w:rsidRPr="00971844">
        <w:rPr>
          <w:sz w:val="28"/>
          <w:szCs w:val="28"/>
        </w:rPr>
        <w:t>, реверсных бизнес-мисс</w:t>
      </w:r>
      <w:r>
        <w:rPr>
          <w:sz w:val="28"/>
          <w:szCs w:val="28"/>
        </w:rPr>
        <w:t>ий, международных бизнес-миссий;</w:t>
      </w:r>
    </w:p>
    <w:p w:rsidR="006F042C" w:rsidRPr="00971844" w:rsidRDefault="006F042C" w:rsidP="00D27908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71844">
        <w:rPr>
          <w:sz w:val="28"/>
          <w:szCs w:val="28"/>
        </w:rPr>
        <w:t>Информационная и консультационная поддержка;</w:t>
      </w:r>
    </w:p>
    <w:p w:rsidR="006F042C" w:rsidRPr="00971844" w:rsidRDefault="006F042C" w:rsidP="00D27908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71844">
        <w:rPr>
          <w:sz w:val="28"/>
          <w:szCs w:val="28"/>
        </w:rPr>
        <w:t>Получение соответствующих разрешений на экспорт продукции;</w:t>
      </w:r>
    </w:p>
    <w:p w:rsidR="006F042C" w:rsidRPr="00971844" w:rsidRDefault="006F042C" w:rsidP="00D27908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71844">
        <w:rPr>
          <w:sz w:val="28"/>
          <w:szCs w:val="28"/>
        </w:rPr>
        <w:t>Сопровождение экспортного контракта;</w:t>
      </w:r>
    </w:p>
    <w:p w:rsidR="006F042C" w:rsidRPr="00971844" w:rsidRDefault="006F042C" w:rsidP="00D27908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71844">
        <w:rPr>
          <w:sz w:val="28"/>
          <w:szCs w:val="28"/>
        </w:rPr>
        <w:t>Содействие в поиске и подборе иностранного покупателя;</w:t>
      </w:r>
    </w:p>
    <w:p w:rsidR="006F042C" w:rsidRPr="00971844" w:rsidRDefault="006F042C" w:rsidP="00D27908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71844">
        <w:rPr>
          <w:sz w:val="28"/>
          <w:szCs w:val="28"/>
        </w:rPr>
        <w:t>Услуги по переводу на иностранные языки сайтов, презентационных и маркетинговых материалов, а также контрактов;</w:t>
      </w:r>
    </w:p>
    <w:p w:rsidR="006F042C" w:rsidRPr="00971844" w:rsidRDefault="006F042C" w:rsidP="00D27908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71844">
        <w:rPr>
          <w:sz w:val="28"/>
          <w:szCs w:val="28"/>
        </w:rPr>
        <w:t>Оказание помощи в формировании и продвижении экспортного предложения и содействие выходу предприятий на внешние рынки;</w:t>
      </w:r>
    </w:p>
    <w:p w:rsidR="006F042C" w:rsidRPr="00971844" w:rsidRDefault="006F042C" w:rsidP="00D27908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71844">
        <w:rPr>
          <w:sz w:val="28"/>
          <w:szCs w:val="28"/>
        </w:rPr>
        <w:t>Помощь в продвижении продукции за рубеж;</w:t>
      </w:r>
    </w:p>
    <w:p w:rsidR="006F042C" w:rsidRPr="00971844" w:rsidRDefault="006F042C" w:rsidP="00D27908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71844">
        <w:rPr>
          <w:sz w:val="28"/>
          <w:szCs w:val="28"/>
        </w:rPr>
        <w:t>Продвижение информации о компании за рубежом;</w:t>
      </w:r>
    </w:p>
    <w:p w:rsidR="006F042C" w:rsidRPr="00971844" w:rsidRDefault="006F042C" w:rsidP="00D27908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971844">
        <w:rPr>
          <w:bCs/>
          <w:sz w:val="28"/>
          <w:szCs w:val="28"/>
        </w:rPr>
        <w:t>Размещение СМСП на электронной торговой площадке;</w:t>
      </w:r>
    </w:p>
    <w:p w:rsidR="006F042C" w:rsidRPr="00971844" w:rsidRDefault="006F042C" w:rsidP="00D27908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71844">
        <w:rPr>
          <w:sz w:val="28"/>
          <w:szCs w:val="28"/>
        </w:rPr>
        <w:t>Организация обучения СМСП в акселерационных программах по развитию экспортной деятельности;</w:t>
      </w:r>
    </w:p>
    <w:p w:rsidR="006F042C" w:rsidRPr="00971844" w:rsidRDefault="006F042C" w:rsidP="00D27908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71844">
        <w:rPr>
          <w:sz w:val="28"/>
          <w:szCs w:val="28"/>
        </w:rPr>
        <w:t xml:space="preserve">Оказание помощи в стандартизации, сертификации поставляемой на экспорт продукции (так как небольшие компании не могут позволить себе держать в штате специалистов по всем направлениям, ЦПЭ помогает своими силами или рекомендует специалистов). ЦПЭ </w:t>
      </w:r>
      <w:proofErr w:type="spellStart"/>
      <w:r w:rsidRPr="00971844">
        <w:rPr>
          <w:sz w:val="28"/>
          <w:szCs w:val="28"/>
        </w:rPr>
        <w:t>софинансирует</w:t>
      </w:r>
      <w:proofErr w:type="spellEnd"/>
      <w:r w:rsidRPr="00971844">
        <w:rPr>
          <w:sz w:val="28"/>
          <w:szCs w:val="28"/>
        </w:rPr>
        <w:t xml:space="preserve"> до 80% стоимости обязательной при выходе на международные рынки сертификации. </w:t>
      </w:r>
    </w:p>
    <w:p w:rsidR="006F042C" w:rsidRPr="00971844" w:rsidRDefault="006F042C" w:rsidP="00971844">
      <w:pPr>
        <w:ind w:firstLine="720"/>
        <w:jc w:val="both"/>
        <w:rPr>
          <w:sz w:val="28"/>
          <w:szCs w:val="28"/>
        </w:rPr>
      </w:pPr>
      <w:r w:rsidRPr="00971844">
        <w:rPr>
          <w:sz w:val="28"/>
          <w:szCs w:val="28"/>
        </w:rPr>
        <w:t xml:space="preserve">В 2021 году ЦПЭ </w:t>
      </w:r>
      <w:r>
        <w:rPr>
          <w:sz w:val="28"/>
          <w:szCs w:val="28"/>
        </w:rPr>
        <w:t xml:space="preserve">в Липецке и шести муниципальных районов области </w:t>
      </w:r>
      <w:r w:rsidRPr="00971844">
        <w:rPr>
          <w:sz w:val="28"/>
          <w:szCs w:val="28"/>
        </w:rPr>
        <w:t>проведены 22 семинара по различным тема</w:t>
      </w:r>
      <w:r w:rsidR="00D65E7A">
        <w:rPr>
          <w:sz w:val="28"/>
          <w:szCs w:val="28"/>
        </w:rPr>
        <w:t>м</w:t>
      </w:r>
      <w:r w:rsidRPr="00971844">
        <w:rPr>
          <w:sz w:val="28"/>
          <w:szCs w:val="28"/>
        </w:rPr>
        <w:t xml:space="preserve"> экспортной деятельности, такие как «Основы ВЭД», «Правовые аспекты экспорта», «Документационное </w:t>
      </w:r>
      <w:r w:rsidRPr="00971844">
        <w:rPr>
          <w:sz w:val="28"/>
          <w:szCs w:val="28"/>
        </w:rPr>
        <w:lastRenderedPageBreak/>
        <w:t xml:space="preserve">сопровождение экспорта», «Маркетинг как часть экспортного проекта», «Логистика для экспортеров», «Налоги в экспортной деятельности». </w:t>
      </w:r>
    </w:p>
    <w:p w:rsidR="006F042C" w:rsidRPr="00971844" w:rsidRDefault="006F042C" w:rsidP="009718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71844">
        <w:rPr>
          <w:sz w:val="28"/>
          <w:szCs w:val="28"/>
        </w:rPr>
        <w:t>ноябр</w:t>
      </w:r>
      <w:r>
        <w:rPr>
          <w:sz w:val="28"/>
          <w:szCs w:val="28"/>
        </w:rPr>
        <w:t>е</w:t>
      </w:r>
      <w:r w:rsidRPr="00971844">
        <w:rPr>
          <w:sz w:val="28"/>
          <w:szCs w:val="28"/>
        </w:rPr>
        <w:t xml:space="preserve"> 2021 года успешно завершилась акселерационная программа «</w:t>
      </w:r>
      <w:proofErr w:type="gramStart"/>
      <w:r w:rsidRPr="00971844">
        <w:rPr>
          <w:sz w:val="28"/>
          <w:szCs w:val="28"/>
        </w:rPr>
        <w:t>Экспортный</w:t>
      </w:r>
      <w:proofErr w:type="gramEnd"/>
      <w:r w:rsidRPr="00971844">
        <w:rPr>
          <w:sz w:val="28"/>
          <w:szCs w:val="28"/>
        </w:rPr>
        <w:t xml:space="preserve"> форсаж», </w:t>
      </w:r>
      <w:r>
        <w:rPr>
          <w:sz w:val="28"/>
          <w:szCs w:val="28"/>
        </w:rPr>
        <w:t xml:space="preserve">для </w:t>
      </w:r>
      <w:r w:rsidRPr="00971844">
        <w:rPr>
          <w:color w:val="000000"/>
          <w:sz w:val="28"/>
          <w:szCs w:val="28"/>
          <w:shd w:val="clear" w:color="auto" w:fill="FFFFFF"/>
        </w:rPr>
        <w:t>12 малых и средних предприятий Липецкой области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97184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71844">
        <w:rPr>
          <w:sz w:val="28"/>
          <w:szCs w:val="28"/>
        </w:rPr>
        <w:t xml:space="preserve">риоритетной целью </w:t>
      </w:r>
      <w:r>
        <w:rPr>
          <w:sz w:val="28"/>
          <w:szCs w:val="28"/>
        </w:rPr>
        <w:t>программы</w:t>
      </w:r>
      <w:r w:rsidRPr="00971844">
        <w:rPr>
          <w:sz w:val="28"/>
          <w:szCs w:val="28"/>
        </w:rPr>
        <w:t xml:space="preserve"> является содействие обеспечению условий выхода компаний</w:t>
      </w:r>
      <w:r>
        <w:rPr>
          <w:sz w:val="28"/>
          <w:szCs w:val="28"/>
        </w:rPr>
        <w:t xml:space="preserve"> региона на международный рынок.</w:t>
      </w:r>
      <w:r w:rsidRPr="009718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F042C" w:rsidRPr="00971844" w:rsidRDefault="006F042C" w:rsidP="00971844">
      <w:pPr>
        <w:ind w:firstLine="720"/>
        <w:jc w:val="both"/>
        <w:rPr>
          <w:rFonts w:ascii="Roboto" w:hAnsi="Roboto"/>
          <w:color w:val="171616"/>
          <w:sz w:val="28"/>
          <w:szCs w:val="28"/>
          <w:shd w:val="clear" w:color="auto" w:fill="FFFFFF"/>
        </w:rPr>
      </w:pPr>
      <w:r w:rsidRPr="00971844">
        <w:rPr>
          <w:sz w:val="28"/>
          <w:szCs w:val="28"/>
        </w:rPr>
        <w:t xml:space="preserve">Кроме того, Липецкая область приняла участие в пилотном проекте «Экспортный стандарт для МСП» и </w:t>
      </w:r>
      <w:r w:rsidRPr="00971844">
        <w:rPr>
          <w:color w:val="000000"/>
          <w:sz w:val="28"/>
          <w:szCs w:val="28"/>
          <w:shd w:val="clear" w:color="auto" w:fill="FFFFFF"/>
        </w:rPr>
        <w:t xml:space="preserve">стала одним из 15 российских регионов, которые внедряют его в пилотном режиме. </w:t>
      </w:r>
      <w:r w:rsidRPr="00971844">
        <w:rPr>
          <w:rFonts w:ascii="Roboto" w:eastAsia="Times New Roman" w:hAnsi="Roboto" w:hint="eastAsia"/>
          <w:color w:val="171616"/>
          <w:sz w:val="28"/>
          <w:szCs w:val="28"/>
          <w:shd w:val="clear" w:color="auto" w:fill="FFFFFF"/>
        </w:rPr>
        <w:t>В</w:t>
      </w:r>
      <w:r w:rsidRPr="00971844">
        <w:rPr>
          <w:rFonts w:ascii="Roboto" w:hAnsi="Roboto"/>
          <w:color w:val="171616"/>
          <w:sz w:val="28"/>
          <w:szCs w:val="28"/>
          <w:shd w:val="clear" w:color="auto" w:fill="FFFFFF"/>
        </w:rPr>
        <w:t xml:space="preserve"> </w:t>
      </w:r>
      <w:r w:rsidRPr="00971844">
        <w:rPr>
          <w:rFonts w:ascii="Roboto" w:eastAsia="Times New Roman" w:hAnsi="Roboto" w:hint="eastAsia"/>
          <w:color w:val="171616"/>
          <w:sz w:val="28"/>
          <w:szCs w:val="28"/>
          <w:shd w:val="clear" w:color="auto" w:fill="FFFFFF"/>
        </w:rPr>
        <w:t>Липецкой</w:t>
      </w:r>
      <w:r w:rsidRPr="00971844">
        <w:rPr>
          <w:rFonts w:ascii="Roboto" w:hAnsi="Roboto"/>
          <w:color w:val="171616"/>
          <w:sz w:val="28"/>
          <w:szCs w:val="28"/>
          <w:shd w:val="clear" w:color="auto" w:fill="FFFFFF"/>
        </w:rPr>
        <w:t xml:space="preserve"> </w:t>
      </w:r>
      <w:r w:rsidRPr="00971844">
        <w:rPr>
          <w:rFonts w:ascii="Roboto" w:eastAsia="Times New Roman" w:hAnsi="Roboto" w:hint="eastAsia"/>
          <w:color w:val="171616"/>
          <w:sz w:val="28"/>
          <w:szCs w:val="28"/>
          <w:shd w:val="clear" w:color="auto" w:fill="FFFFFF"/>
        </w:rPr>
        <w:t>области</w:t>
      </w:r>
      <w:r w:rsidRPr="00971844">
        <w:rPr>
          <w:rFonts w:ascii="Roboto" w:hAnsi="Roboto"/>
          <w:color w:val="171616"/>
          <w:sz w:val="28"/>
          <w:szCs w:val="28"/>
          <w:shd w:val="clear" w:color="auto" w:fill="FFFFFF"/>
        </w:rPr>
        <w:t xml:space="preserve"> </w:t>
      </w:r>
      <w:r w:rsidRPr="00971844">
        <w:rPr>
          <w:rFonts w:ascii="Roboto" w:eastAsia="Times New Roman" w:hAnsi="Roboto" w:hint="eastAsia"/>
          <w:color w:val="171616"/>
          <w:sz w:val="28"/>
          <w:szCs w:val="28"/>
          <w:shd w:val="clear" w:color="auto" w:fill="FFFFFF"/>
        </w:rPr>
        <w:t>прошли</w:t>
      </w:r>
      <w:r w:rsidRPr="00971844">
        <w:rPr>
          <w:rFonts w:ascii="Roboto" w:hAnsi="Roboto"/>
          <w:color w:val="171616"/>
          <w:sz w:val="28"/>
          <w:szCs w:val="28"/>
          <w:shd w:val="clear" w:color="auto" w:fill="FFFFFF"/>
        </w:rPr>
        <w:t xml:space="preserve"> </w:t>
      </w:r>
      <w:r w:rsidRPr="00971844">
        <w:rPr>
          <w:rFonts w:ascii="Roboto" w:eastAsia="Times New Roman" w:hAnsi="Roboto" w:hint="eastAsia"/>
          <w:color w:val="171616"/>
          <w:sz w:val="28"/>
          <w:szCs w:val="28"/>
          <w:shd w:val="clear" w:color="auto" w:fill="FFFFFF"/>
        </w:rPr>
        <w:t>отбор</w:t>
      </w:r>
      <w:r>
        <w:rPr>
          <w:rFonts w:ascii="Calibri" w:hAnsi="Calibri"/>
          <w:color w:val="171616"/>
          <w:sz w:val="28"/>
          <w:szCs w:val="28"/>
          <w:shd w:val="clear" w:color="auto" w:fill="FFFFFF"/>
        </w:rPr>
        <w:t xml:space="preserve"> с</w:t>
      </w:r>
      <w:r w:rsidRPr="00971844">
        <w:rPr>
          <w:rFonts w:ascii="Roboto" w:eastAsia="Times New Roman" w:hAnsi="Roboto" w:hint="eastAsia"/>
          <w:color w:val="171616"/>
          <w:sz w:val="28"/>
          <w:szCs w:val="28"/>
          <w:shd w:val="clear" w:color="auto" w:fill="FFFFFF"/>
        </w:rPr>
        <w:t>емь</w:t>
      </w:r>
      <w:r w:rsidRPr="00971844">
        <w:rPr>
          <w:rFonts w:ascii="Roboto" w:hAnsi="Roboto"/>
          <w:color w:val="171616"/>
          <w:sz w:val="28"/>
          <w:szCs w:val="28"/>
          <w:shd w:val="clear" w:color="auto" w:fill="FFFFFF"/>
        </w:rPr>
        <w:t xml:space="preserve"> </w:t>
      </w:r>
      <w:proofErr w:type="spellStart"/>
      <w:r w:rsidRPr="00971844">
        <w:rPr>
          <w:rFonts w:ascii="Roboto" w:eastAsia="Times New Roman" w:hAnsi="Roboto" w:hint="eastAsia"/>
          <w:color w:val="171616"/>
          <w:sz w:val="28"/>
          <w:szCs w:val="28"/>
          <w:shd w:val="clear" w:color="auto" w:fill="FFFFFF"/>
        </w:rPr>
        <w:t>экспортно</w:t>
      </w:r>
      <w:proofErr w:type="spellEnd"/>
      <w:r w:rsidRPr="00971844">
        <w:rPr>
          <w:rFonts w:ascii="Roboto" w:hAnsi="Roboto"/>
          <w:color w:val="171616"/>
          <w:sz w:val="28"/>
          <w:szCs w:val="28"/>
          <w:shd w:val="clear" w:color="auto" w:fill="FFFFFF"/>
        </w:rPr>
        <w:t xml:space="preserve"> </w:t>
      </w:r>
      <w:r w:rsidRPr="00971844">
        <w:rPr>
          <w:rFonts w:ascii="Roboto" w:eastAsia="Times New Roman" w:hAnsi="Roboto" w:hint="eastAsia"/>
          <w:color w:val="171616"/>
          <w:sz w:val="28"/>
          <w:szCs w:val="28"/>
          <w:shd w:val="clear" w:color="auto" w:fill="FFFFFF"/>
        </w:rPr>
        <w:t>ориентированных</w:t>
      </w:r>
      <w:r w:rsidRPr="00971844">
        <w:rPr>
          <w:rFonts w:ascii="Roboto" w:hAnsi="Roboto"/>
          <w:color w:val="171616"/>
          <w:sz w:val="28"/>
          <w:szCs w:val="28"/>
          <w:shd w:val="clear" w:color="auto" w:fill="FFFFFF"/>
        </w:rPr>
        <w:t xml:space="preserve"> </w:t>
      </w:r>
      <w:r w:rsidRPr="00971844">
        <w:rPr>
          <w:rFonts w:ascii="Roboto" w:eastAsia="Times New Roman" w:hAnsi="Roboto" w:hint="eastAsia"/>
          <w:color w:val="171616"/>
          <w:sz w:val="28"/>
          <w:szCs w:val="28"/>
          <w:shd w:val="clear" w:color="auto" w:fill="FFFFFF"/>
        </w:rPr>
        <w:t>предприятий</w:t>
      </w:r>
      <w:r>
        <w:rPr>
          <w:color w:val="171616"/>
          <w:sz w:val="28"/>
          <w:szCs w:val="28"/>
          <w:shd w:val="clear" w:color="auto" w:fill="FFFFFF"/>
        </w:rPr>
        <w:t>, которые н</w:t>
      </w:r>
      <w:r w:rsidRPr="00971844">
        <w:rPr>
          <w:rFonts w:ascii="Roboto" w:eastAsia="Times New Roman" w:hAnsi="Roboto" w:hint="eastAsia"/>
          <w:color w:val="171616"/>
          <w:sz w:val="28"/>
          <w:szCs w:val="28"/>
          <w:shd w:val="clear" w:color="auto" w:fill="FFFFFF"/>
        </w:rPr>
        <w:t>а</w:t>
      </w:r>
      <w:r w:rsidRPr="00971844">
        <w:rPr>
          <w:rFonts w:ascii="Roboto" w:hAnsi="Roboto"/>
          <w:color w:val="171616"/>
          <w:sz w:val="28"/>
          <w:szCs w:val="28"/>
          <w:shd w:val="clear" w:color="auto" w:fill="FFFFFF"/>
        </w:rPr>
        <w:t xml:space="preserve"> </w:t>
      </w:r>
      <w:r w:rsidRPr="00971844">
        <w:rPr>
          <w:rFonts w:ascii="Roboto" w:eastAsia="Times New Roman" w:hAnsi="Roboto" w:hint="eastAsia"/>
          <w:color w:val="171616"/>
          <w:sz w:val="28"/>
          <w:szCs w:val="28"/>
          <w:shd w:val="clear" w:color="auto" w:fill="FFFFFF"/>
        </w:rPr>
        <w:t>протяжении</w:t>
      </w:r>
      <w:r w:rsidRPr="00971844">
        <w:rPr>
          <w:rFonts w:ascii="Roboto" w:hAnsi="Roboto"/>
          <w:color w:val="171616"/>
          <w:sz w:val="28"/>
          <w:szCs w:val="28"/>
          <w:shd w:val="clear" w:color="auto" w:fill="FFFFFF"/>
        </w:rPr>
        <w:t xml:space="preserve"> </w:t>
      </w:r>
      <w:r w:rsidRPr="00971844">
        <w:rPr>
          <w:rFonts w:ascii="Roboto" w:eastAsia="Times New Roman" w:hAnsi="Roboto" w:hint="eastAsia"/>
          <w:color w:val="171616"/>
          <w:sz w:val="28"/>
          <w:szCs w:val="28"/>
          <w:shd w:val="clear" w:color="auto" w:fill="FFFFFF"/>
        </w:rPr>
        <w:t>всего</w:t>
      </w:r>
      <w:r w:rsidRPr="00971844">
        <w:rPr>
          <w:rFonts w:ascii="Roboto" w:hAnsi="Roboto"/>
          <w:color w:val="171616"/>
          <w:sz w:val="28"/>
          <w:szCs w:val="28"/>
          <w:shd w:val="clear" w:color="auto" w:fill="FFFFFF"/>
        </w:rPr>
        <w:t xml:space="preserve"> </w:t>
      </w:r>
      <w:r w:rsidRPr="00971844">
        <w:rPr>
          <w:rFonts w:ascii="Roboto" w:eastAsia="Times New Roman" w:hAnsi="Roboto" w:hint="eastAsia"/>
          <w:color w:val="171616"/>
          <w:sz w:val="28"/>
          <w:szCs w:val="28"/>
          <w:shd w:val="clear" w:color="auto" w:fill="FFFFFF"/>
        </w:rPr>
        <w:t>периода</w:t>
      </w:r>
      <w:r w:rsidRPr="00971844">
        <w:rPr>
          <w:rFonts w:ascii="Roboto" w:hAnsi="Roboto"/>
          <w:color w:val="171616"/>
          <w:sz w:val="28"/>
          <w:szCs w:val="28"/>
          <w:shd w:val="clear" w:color="auto" w:fill="FFFFFF"/>
        </w:rPr>
        <w:t xml:space="preserve"> </w:t>
      </w:r>
      <w:r w:rsidRPr="00971844">
        <w:rPr>
          <w:rFonts w:ascii="Roboto" w:eastAsia="Times New Roman" w:hAnsi="Roboto" w:hint="eastAsia"/>
          <w:color w:val="171616"/>
          <w:sz w:val="28"/>
          <w:szCs w:val="28"/>
          <w:shd w:val="clear" w:color="auto" w:fill="FFFFFF"/>
        </w:rPr>
        <w:t>обучения</w:t>
      </w:r>
      <w:r w:rsidRPr="00971844">
        <w:rPr>
          <w:rFonts w:ascii="Roboto" w:hAnsi="Roboto"/>
          <w:color w:val="171616"/>
          <w:sz w:val="28"/>
          <w:szCs w:val="28"/>
          <w:shd w:val="clear" w:color="auto" w:fill="FFFFFF"/>
        </w:rPr>
        <w:t xml:space="preserve"> </w:t>
      </w:r>
      <w:r w:rsidRPr="00971844">
        <w:rPr>
          <w:rFonts w:ascii="Roboto" w:eastAsia="Times New Roman" w:hAnsi="Roboto" w:hint="eastAsia"/>
          <w:color w:val="171616"/>
          <w:sz w:val="28"/>
          <w:szCs w:val="28"/>
          <w:shd w:val="clear" w:color="auto" w:fill="FFFFFF"/>
        </w:rPr>
        <w:t>получали</w:t>
      </w:r>
      <w:r w:rsidRPr="00971844">
        <w:rPr>
          <w:rFonts w:ascii="Roboto" w:hAnsi="Roboto"/>
          <w:color w:val="171616"/>
          <w:sz w:val="28"/>
          <w:szCs w:val="28"/>
          <w:shd w:val="clear" w:color="auto" w:fill="FFFFFF"/>
        </w:rPr>
        <w:t xml:space="preserve"> </w:t>
      </w:r>
      <w:r w:rsidRPr="00971844">
        <w:rPr>
          <w:rFonts w:ascii="Roboto" w:eastAsia="Times New Roman" w:hAnsi="Roboto" w:hint="eastAsia"/>
          <w:color w:val="171616"/>
          <w:sz w:val="28"/>
          <w:szCs w:val="28"/>
          <w:shd w:val="clear" w:color="auto" w:fill="FFFFFF"/>
        </w:rPr>
        <w:t>на</w:t>
      </w:r>
      <w:r w:rsidRPr="00971844">
        <w:rPr>
          <w:rFonts w:ascii="Roboto" w:hAnsi="Roboto"/>
          <w:color w:val="171616"/>
          <w:sz w:val="28"/>
          <w:szCs w:val="28"/>
          <w:shd w:val="clear" w:color="auto" w:fill="FFFFFF"/>
        </w:rPr>
        <w:t xml:space="preserve"> </w:t>
      </w:r>
      <w:r w:rsidRPr="00971844">
        <w:rPr>
          <w:rFonts w:ascii="Roboto" w:eastAsia="Times New Roman" w:hAnsi="Roboto" w:hint="eastAsia"/>
          <w:color w:val="171616"/>
          <w:sz w:val="28"/>
          <w:szCs w:val="28"/>
          <w:shd w:val="clear" w:color="auto" w:fill="FFFFFF"/>
        </w:rPr>
        <w:t>регулярной</w:t>
      </w:r>
      <w:r w:rsidRPr="00971844">
        <w:rPr>
          <w:rFonts w:ascii="Roboto" w:hAnsi="Roboto"/>
          <w:color w:val="171616"/>
          <w:sz w:val="28"/>
          <w:szCs w:val="28"/>
          <w:shd w:val="clear" w:color="auto" w:fill="FFFFFF"/>
        </w:rPr>
        <w:t xml:space="preserve"> </w:t>
      </w:r>
      <w:r w:rsidRPr="00971844">
        <w:rPr>
          <w:rFonts w:ascii="Roboto" w:eastAsia="Times New Roman" w:hAnsi="Roboto" w:hint="eastAsia"/>
          <w:color w:val="171616"/>
          <w:sz w:val="28"/>
          <w:szCs w:val="28"/>
          <w:shd w:val="clear" w:color="auto" w:fill="FFFFFF"/>
        </w:rPr>
        <w:t>основе</w:t>
      </w:r>
      <w:r w:rsidRPr="00971844">
        <w:rPr>
          <w:rFonts w:ascii="Roboto" w:hAnsi="Roboto"/>
          <w:color w:val="171616"/>
          <w:sz w:val="28"/>
          <w:szCs w:val="28"/>
          <w:shd w:val="clear" w:color="auto" w:fill="FFFFFF"/>
        </w:rPr>
        <w:t xml:space="preserve"> </w:t>
      </w:r>
      <w:r w:rsidRPr="00971844">
        <w:rPr>
          <w:rFonts w:ascii="Roboto" w:eastAsia="Times New Roman" w:hAnsi="Roboto" w:hint="eastAsia"/>
          <w:color w:val="171616"/>
          <w:sz w:val="28"/>
          <w:szCs w:val="28"/>
          <w:shd w:val="clear" w:color="auto" w:fill="FFFFFF"/>
        </w:rPr>
        <w:t>экспертную</w:t>
      </w:r>
      <w:r w:rsidRPr="00971844">
        <w:rPr>
          <w:rFonts w:ascii="Roboto" w:hAnsi="Roboto"/>
          <w:color w:val="171616"/>
          <w:sz w:val="28"/>
          <w:szCs w:val="28"/>
          <w:shd w:val="clear" w:color="auto" w:fill="FFFFFF"/>
        </w:rPr>
        <w:t xml:space="preserve"> </w:t>
      </w:r>
      <w:r w:rsidRPr="00971844">
        <w:rPr>
          <w:rFonts w:ascii="Roboto" w:eastAsia="Times New Roman" w:hAnsi="Roboto" w:hint="eastAsia"/>
          <w:color w:val="171616"/>
          <w:sz w:val="28"/>
          <w:szCs w:val="28"/>
          <w:shd w:val="clear" w:color="auto" w:fill="FFFFFF"/>
        </w:rPr>
        <w:t>поддержку</w:t>
      </w:r>
      <w:r w:rsidRPr="00971844">
        <w:rPr>
          <w:rFonts w:ascii="Roboto" w:hAnsi="Roboto"/>
          <w:color w:val="171616"/>
          <w:sz w:val="28"/>
          <w:szCs w:val="28"/>
          <w:shd w:val="clear" w:color="auto" w:fill="FFFFFF"/>
        </w:rPr>
        <w:t xml:space="preserve"> </w:t>
      </w:r>
      <w:r w:rsidRPr="00971844">
        <w:rPr>
          <w:rFonts w:ascii="Roboto" w:eastAsia="Times New Roman" w:hAnsi="Roboto" w:hint="eastAsia"/>
          <w:color w:val="171616"/>
          <w:sz w:val="28"/>
          <w:szCs w:val="28"/>
          <w:shd w:val="clear" w:color="auto" w:fill="FFFFFF"/>
        </w:rPr>
        <w:t>и</w:t>
      </w:r>
      <w:r w:rsidRPr="00971844">
        <w:rPr>
          <w:rFonts w:ascii="Roboto" w:hAnsi="Roboto"/>
          <w:color w:val="171616"/>
          <w:sz w:val="28"/>
          <w:szCs w:val="28"/>
          <w:shd w:val="clear" w:color="auto" w:fill="FFFFFF"/>
        </w:rPr>
        <w:t xml:space="preserve"> </w:t>
      </w:r>
      <w:r w:rsidRPr="00971844">
        <w:rPr>
          <w:rFonts w:ascii="Roboto" w:eastAsia="Times New Roman" w:hAnsi="Roboto" w:hint="eastAsia"/>
          <w:color w:val="171616"/>
          <w:sz w:val="28"/>
          <w:szCs w:val="28"/>
          <w:shd w:val="clear" w:color="auto" w:fill="FFFFFF"/>
        </w:rPr>
        <w:t>консультации</w:t>
      </w:r>
      <w:r w:rsidRPr="00971844">
        <w:rPr>
          <w:rFonts w:ascii="Roboto" w:hAnsi="Roboto"/>
          <w:color w:val="171616"/>
          <w:sz w:val="28"/>
          <w:szCs w:val="28"/>
          <w:shd w:val="clear" w:color="auto" w:fill="FFFFFF"/>
        </w:rPr>
        <w:t xml:space="preserve"> </w:t>
      </w:r>
      <w:r w:rsidRPr="00971844">
        <w:rPr>
          <w:rFonts w:ascii="Roboto" w:eastAsia="Times New Roman" w:hAnsi="Roboto" w:hint="eastAsia"/>
          <w:color w:val="171616"/>
          <w:sz w:val="28"/>
          <w:szCs w:val="28"/>
          <w:shd w:val="clear" w:color="auto" w:fill="FFFFFF"/>
        </w:rPr>
        <w:t>наставников</w:t>
      </w:r>
      <w:r w:rsidRPr="00971844">
        <w:rPr>
          <w:rFonts w:ascii="Roboto" w:hAnsi="Roboto"/>
          <w:color w:val="171616"/>
          <w:sz w:val="28"/>
          <w:szCs w:val="28"/>
          <w:shd w:val="clear" w:color="auto" w:fill="FFFFFF"/>
        </w:rPr>
        <w:t>.</w:t>
      </w:r>
    </w:p>
    <w:p w:rsidR="006F042C" w:rsidRPr="00971844" w:rsidRDefault="006F042C" w:rsidP="00971844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971844">
        <w:rPr>
          <w:color w:val="171616"/>
          <w:sz w:val="28"/>
          <w:szCs w:val="28"/>
          <w:shd w:val="clear" w:color="auto" w:fill="FFFFFF"/>
        </w:rPr>
        <w:t xml:space="preserve">Ежегодно в Липецкой области проводится </w:t>
      </w:r>
      <w:r>
        <w:rPr>
          <w:color w:val="171616"/>
          <w:sz w:val="28"/>
          <w:szCs w:val="28"/>
          <w:shd w:val="clear" w:color="auto" w:fill="FFFFFF"/>
        </w:rPr>
        <w:t xml:space="preserve">региональный и федеральный </w:t>
      </w:r>
      <w:r w:rsidRPr="00971844">
        <w:rPr>
          <w:color w:val="171616"/>
          <w:sz w:val="28"/>
          <w:szCs w:val="28"/>
          <w:shd w:val="clear" w:color="auto" w:fill="FFFFFF"/>
        </w:rPr>
        <w:t xml:space="preserve">конкурс </w:t>
      </w:r>
      <w:r>
        <w:rPr>
          <w:color w:val="171616"/>
          <w:sz w:val="28"/>
          <w:szCs w:val="28"/>
          <w:shd w:val="clear" w:color="auto" w:fill="FFFFFF"/>
        </w:rPr>
        <w:t xml:space="preserve"> премии </w:t>
      </w:r>
      <w:r w:rsidRPr="00971844">
        <w:rPr>
          <w:color w:val="171616"/>
          <w:sz w:val="28"/>
          <w:szCs w:val="28"/>
          <w:shd w:val="clear" w:color="auto" w:fill="FFFFFF"/>
        </w:rPr>
        <w:t>«Экспортер года»</w:t>
      </w:r>
      <w:r>
        <w:rPr>
          <w:color w:val="171616"/>
          <w:sz w:val="28"/>
          <w:szCs w:val="28"/>
          <w:shd w:val="clear" w:color="auto" w:fill="FFFFFF"/>
        </w:rPr>
        <w:t>, у</w:t>
      </w:r>
      <w:r w:rsidRPr="00971844">
        <w:rPr>
          <w:color w:val="000000"/>
          <w:sz w:val="28"/>
          <w:szCs w:val="28"/>
          <w:shd w:val="clear" w:color="auto" w:fill="FFFFFF"/>
        </w:rPr>
        <w:t>чрежден</w:t>
      </w:r>
      <w:r>
        <w:rPr>
          <w:color w:val="000000"/>
          <w:sz w:val="28"/>
          <w:szCs w:val="28"/>
          <w:shd w:val="clear" w:color="auto" w:fill="FFFFFF"/>
        </w:rPr>
        <w:t>ной</w:t>
      </w:r>
      <w:r w:rsidRPr="00971844">
        <w:rPr>
          <w:color w:val="000000"/>
          <w:sz w:val="28"/>
          <w:szCs w:val="28"/>
          <w:shd w:val="clear" w:color="auto" w:fill="FFFFFF"/>
        </w:rPr>
        <w:t xml:space="preserve"> Правительством РФ для поощрения организаций и индивидуальных предпринимателей, достигших исключительных результатов в экспортной деятельности. </w:t>
      </w:r>
    </w:p>
    <w:p w:rsidR="006F042C" w:rsidRPr="00971844" w:rsidRDefault="006F042C" w:rsidP="00971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71844">
        <w:rPr>
          <w:sz w:val="28"/>
          <w:szCs w:val="28"/>
        </w:rPr>
        <w:t xml:space="preserve"> </w:t>
      </w:r>
      <w:r w:rsidRPr="00971844">
        <w:rPr>
          <w:bCs/>
          <w:sz w:val="28"/>
          <w:szCs w:val="28"/>
        </w:rPr>
        <w:t xml:space="preserve">рамках регионального проекта «Акселерация субъектов МСП» </w:t>
      </w:r>
      <w:r w:rsidRPr="00971844">
        <w:rPr>
          <w:sz w:val="28"/>
          <w:szCs w:val="28"/>
        </w:rPr>
        <w:t xml:space="preserve">Центром поддержки экспорта Липецкой области по состоянию на 01.12.2021: </w:t>
      </w:r>
    </w:p>
    <w:p w:rsidR="006F042C" w:rsidRPr="00971844" w:rsidRDefault="006F042C" w:rsidP="00D65E7A">
      <w:pPr>
        <w:ind w:firstLine="651"/>
        <w:jc w:val="both"/>
        <w:rPr>
          <w:sz w:val="28"/>
          <w:szCs w:val="28"/>
        </w:rPr>
      </w:pPr>
      <w:r w:rsidRPr="00971844">
        <w:rPr>
          <w:sz w:val="28"/>
          <w:szCs w:val="28"/>
        </w:rPr>
        <w:t>1. Успешно ор</w:t>
      </w:r>
      <w:r w:rsidR="00D65E7A">
        <w:rPr>
          <w:sz w:val="28"/>
          <w:szCs w:val="28"/>
        </w:rPr>
        <w:t>ганизованы круглые столы на следующие темы</w:t>
      </w:r>
      <w:r w:rsidRPr="00971844">
        <w:rPr>
          <w:sz w:val="28"/>
          <w:szCs w:val="28"/>
        </w:rPr>
        <w:t>:</w:t>
      </w:r>
      <w:r w:rsidR="00D65E7A">
        <w:rPr>
          <w:sz w:val="28"/>
          <w:szCs w:val="28"/>
        </w:rPr>
        <w:t xml:space="preserve"> </w:t>
      </w:r>
      <w:r w:rsidRPr="00971844">
        <w:rPr>
          <w:sz w:val="28"/>
          <w:szCs w:val="28"/>
        </w:rPr>
        <w:t>«Особенности выхода субъектов МСП на рынки африканского континента»;</w:t>
      </w:r>
      <w:r w:rsidR="00D65E7A">
        <w:rPr>
          <w:sz w:val="28"/>
          <w:szCs w:val="28"/>
        </w:rPr>
        <w:t xml:space="preserve"> </w:t>
      </w:r>
      <w:r w:rsidRPr="00971844">
        <w:rPr>
          <w:sz w:val="28"/>
          <w:szCs w:val="28"/>
        </w:rPr>
        <w:t>«Возможности экспорта через электронные торговые площадки»</w:t>
      </w:r>
      <w:r w:rsidR="00D65E7A">
        <w:rPr>
          <w:sz w:val="28"/>
          <w:szCs w:val="28"/>
        </w:rPr>
        <w:t>.</w:t>
      </w:r>
    </w:p>
    <w:p w:rsidR="006F042C" w:rsidRPr="00971844" w:rsidRDefault="006F042C" w:rsidP="00971844">
      <w:pPr>
        <w:ind w:firstLine="651"/>
        <w:jc w:val="both"/>
        <w:rPr>
          <w:sz w:val="28"/>
          <w:szCs w:val="28"/>
        </w:rPr>
      </w:pPr>
      <w:r w:rsidRPr="00971844">
        <w:rPr>
          <w:sz w:val="28"/>
          <w:szCs w:val="28"/>
        </w:rPr>
        <w:t xml:space="preserve">2. </w:t>
      </w:r>
      <w:proofErr w:type="gramStart"/>
      <w:r w:rsidRPr="00971844">
        <w:rPr>
          <w:sz w:val="28"/>
          <w:szCs w:val="28"/>
        </w:rPr>
        <w:t>Проведены</w:t>
      </w:r>
      <w:proofErr w:type="gramEnd"/>
      <w:r w:rsidRPr="00971844">
        <w:rPr>
          <w:sz w:val="28"/>
          <w:szCs w:val="28"/>
        </w:rPr>
        <w:t xml:space="preserve"> бизнес-миссии в г</w:t>
      </w:r>
      <w:r w:rsidR="00D65E7A">
        <w:rPr>
          <w:sz w:val="28"/>
          <w:szCs w:val="28"/>
        </w:rPr>
        <w:t>г</w:t>
      </w:r>
      <w:r w:rsidRPr="00971844">
        <w:rPr>
          <w:sz w:val="28"/>
          <w:szCs w:val="28"/>
        </w:rPr>
        <w:t>. Минск (</w:t>
      </w:r>
      <w:r w:rsidR="00D65E7A">
        <w:rPr>
          <w:sz w:val="28"/>
          <w:szCs w:val="28"/>
        </w:rPr>
        <w:t xml:space="preserve">Беларусь), Стамбул (Турция) и </w:t>
      </w:r>
      <w:proofErr w:type="spellStart"/>
      <w:r w:rsidRPr="00971844">
        <w:rPr>
          <w:sz w:val="28"/>
          <w:szCs w:val="28"/>
        </w:rPr>
        <w:t>Худжан</w:t>
      </w:r>
      <w:proofErr w:type="spellEnd"/>
      <w:r w:rsidRPr="00971844">
        <w:rPr>
          <w:sz w:val="28"/>
          <w:szCs w:val="28"/>
        </w:rPr>
        <w:t xml:space="preserve"> (Таджикистан).  </w:t>
      </w:r>
    </w:p>
    <w:p w:rsidR="006F042C" w:rsidRPr="00971844" w:rsidRDefault="006F042C" w:rsidP="00971844">
      <w:pPr>
        <w:jc w:val="both"/>
        <w:rPr>
          <w:sz w:val="28"/>
          <w:szCs w:val="28"/>
        </w:rPr>
      </w:pPr>
      <w:r w:rsidRPr="00971844">
        <w:rPr>
          <w:sz w:val="28"/>
          <w:szCs w:val="28"/>
        </w:rPr>
        <w:tab/>
        <w:t>3. СМСП приняли участие с коллективным</w:t>
      </w:r>
      <w:r>
        <w:rPr>
          <w:sz w:val="28"/>
          <w:szCs w:val="28"/>
        </w:rPr>
        <w:t>и</w:t>
      </w:r>
      <w:r w:rsidRPr="00971844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а</w:t>
      </w:r>
      <w:r w:rsidRPr="00971844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971844">
        <w:rPr>
          <w:sz w:val="28"/>
          <w:szCs w:val="28"/>
        </w:rPr>
        <w:t xml:space="preserve"> </w:t>
      </w:r>
      <w:r w:rsidR="00D65E7A">
        <w:rPr>
          <w:sz w:val="28"/>
          <w:szCs w:val="28"/>
        </w:rPr>
        <w:t>на</w:t>
      </w:r>
      <w:r w:rsidRPr="00971844">
        <w:rPr>
          <w:sz w:val="28"/>
          <w:szCs w:val="28"/>
        </w:rPr>
        <w:t xml:space="preserve"> международных и межрегиональных выставках-ярмарках, таких как: </w:t>
      </w:r>
      <w:r w:rsidRPr="00971844">
        <w:rPr>
          <w:sz w:val="28"/>
          <w:szCs w:val="28"/>
          <w:lang w:val="en-US"/>
        </w:rPr>
        <w:t>X</w:t>
      </w:r>
      <w:r w:rsidRPr="00971844">
        <w:rPr>
          <w:sz w:val="28"/>
          <w:szCs w:val="28"/>
        </w:rPr>
        <w:t xml:space="preserve"> международная выставка комплексного оснащения </w:t>
      </w:r>
      <w:proofErr w:type="spellStart"/>
      <w:r w:rsidRPr="00971844">
        <w:rPr>
          <w:sz w:val="28"/>
          <w:szCs w:val="28"/>
          <w:lang w:val="en-US"/>
        </w:rPr>
        <w:t>HoReCa</w:t>
      </w:r>
      <w:proofErr w:type="spellEnd"/>
      <w:r w:rsidRPr="00971844">
        <w:rPr>
          <w:sz w:val="28"/>
          <w:szCs w:val="28"/>
        </w:rPr>
        <w:t xml:space="preserve"> «</w:t>
      </w:r>
      <w:proofErr w:type="spellStart"/>
      <w:r w:rsidRPr="00971844">
        <w:rPr>
          <w:sz w:val="28"/>
          <w:szCs w:val="28"/>
        </w:rPr>
        <w:t>РестоОтельМаркет</w:t>
      </w:r>
      <w:proofErr w:type="spellEnd"/>
      <w:r w:rsidRPr="00971844">
        <w:rPr>
          <w:sz w:val="28"/>
          <w:szCs w:val="28"/>
        </w:rPr>
        <w:t xml:space="preserve"> 2021» в г. Ялта; 18-ая Международная специализированная выставка строительства и интерьера «</w:t>
      </w:r>
      <w:proofErr w:type="spellStart"/>
      <w:r w:rsidRPr="00971844">
        <w:rPr>
          <w:sz w:val="28"/>
          <w:szCs w:val="28"/>
          <w:lang w:val="en-US"/>
        </w:rPr>
        <w:t>KyrgyzBuild</w:t>
      </w:r>
      <w:proofErr w:type="spellEnd"/>
      <w:r w:rsidRPr="00971844">
        <w:rPr>
          <w:sz w:val="28"/>
          <w:szCs w:val="28"/>
        </w:rPr>
        <w:t xml:space="preserve"> 2021» в г. Бишкек (Киргизия); 27-я Казахстанская международная строительная и интерьерная выставка </w:t>
      </w:r>
      <w:proofErr w:type="spellStart"/>
      <w:r w:rsidRPr="00971844">
        <w:rPr>
          <w:sz w:val="28"/>
          <w:szCs w:val="28"/>
        </w:rPr>
        <w:t>KazBuild</w:t>
      </w:r>
      <w:proofErr w:type="spellEnd"/>
      <w:r w:rsidRPr="00971844">
        <w:rPr>
          <w:sz w:val="28"/>
          <w:szCs w:val="28"/>
        </w:rPr>
        <w:t xml:space="preserve"> 2021 в г. Алматы (Казахстан) и другие.</w:t>
      </w:r>
    </w:p>
    <w:p w:rsidR="006F042C" w:rsidRPr="00971844" w:rsidRDefault="006F042C" w:rsidP="00971844">
      <w:pPr>
        <w:jc w:val="both"/>
        <w:rPr>
          <w:sz w:val="28"/>
          <w:szCs w:val="28"/>
        </w:rPr>
      </w:pPr>
      <w:r w:rsidRPr="00971844">
        <w:rPr>
          <w:sz w:val="28"/>
          <w:szCs w:val="28"/>
        </w:rPr>
        <w:tab/>
        <w:t xml:space="preserve">4. СМСП приняли участие с индивидуальным стендом в выставках-ярмарках: </w:t>
      </w:r>
      <w:r>
        <w:rPr>
          <w:sz w:val="28"/>
          <w:szCs w:val="28"/>
        </w:rPr>
        <w:t>«</w:t>
      </w:r>
      <w:r w:rsidRPr="00971844">
        <w:rPr>
          <w:sz w:val="28"/>
          <w:szCs w:val="28"/>
        </w:rPr>
        <w:t>Мясная промышленность. Куриный Король. Индустрия Холода для АПК</w:t>
      </w:r>
      <w:r>
        <w:rPr>
          <w:sz w:val="28"/>
          <w:szCs w:val="28"/>
        </w:rPr>
        <w:t>»</w:t>
      </w:r>
      <w:r w:rsidRPr="00971844">
        <w:rPr>
          <w:sz w:val="28"/>
          <w:szCs w:val="28"/>
        </w:rPr>
        <w:t>; 21-</w:t>
      </w:r>
      <w:r>
        <w:rPr>
          <w:sz w:val="28"/>
          <w:szCs w:val="28"/>
        </w:rPr>
        <w:t>й</w:t>
      </w:r>
      <w:r w:rsidRPr="00971844">
        <w:rPr>
          <w:sz w:val="28"/>
          <w:szCs w:val="28"/>
        </w:rPr>
        <w:t xml:space="preserve"> международ</w:t>
      </w:r>
      <w:r>
        <w:rPr>
          <w:sz w:val="28"/>
          <w:szCs w:val="28"/>
        </w:rPr>
        <w:t>ной</w:t>
      </w:r>
      <w:r w:rsidRPr="00971844">
        <w:rPr>
          <w:sz w:val="28"/>
          <w:szCs w:val="28"/>
        </w:rPr>
        <w:t xml:space="preserve"> специализированн</w:t>
      </w:r>
      <w:r>
        <w:rPr>
          <w:sz w:val="28"/>
          <w:szCs w:val="28"/>
        </w:rPr>
        <w:t>ой</w:t>
      </w:r>
      <w:r w:rsidRPr="00971844">
        <w:rPr>
          <w:sz w:val="28"/>
          <w:szCs w:val="28"/>
        </w:rPr>
        <w:t xml:space="preserve"> выставк</w:t>
      </w:r>
      <w:r>
        <w:rPr>
          <w:sz w:val="28"/>
          <w:szCs w:val="28"/>
        </w:rPr>
        <w:t>е</w:t>
      </w:r>
      <w:r w:rsidRPr="00971844">
        <w:rPr>
          <w:sz w:val="28"/>
          <w:szCs w:val="28"/>
        </w:rPr>
        <w:t xml:space="preserve"> «Оборудование, приборы и инструменты для металлообрабатывающей промышленности»; </w:t>
      </w:r>
      <w:proofErr w:type="spellStart"/>
      <w:r w:rsidRPr="00971844">
        <w:rPr>
          <w:sz w:val="28"/>
          <w:szCs w:val="28"/>
        </w:rPr>
        <w:t>Interlight</w:t>
      </w:r>
      <w:proofErr w:type="spellEnd"/>
      <w:r w:rsidRPr="00971844">
        <w:rPr>
          <w:sz w:val="28"/>
          <w:szCs w:val="28"/>
        </w:rPr>
        <w:t xml:space="preserve"> 2021</w:t>
      </w:r>
      <w:r>
        <w:rPr>
          <w:sz w:val="28"/>
          <w:szCs w:val="28"/>
        </w:rPr>
        <w:t>;</w:t>
      </w:r>
      <w:r w:rsidRPr="00971844">
        <w:rPr>
          <w:sz w:val="28"/>
          <w:szCs w:val="28"/>
        </w:rPr>
        <w:t xml:space="preserve"> Международн</w:t>
      </w:r>
      <w:r>
        <w:rPr>
          <w:sz w:val="28"/>
          <w:szCs w:val="28"/>
        </w:rPr>
        <w:t>ой</w:t>
      </w:r>
      <w:r w:rsidRPr="00971844">
        <w:rPr>
          <w:sz w:val="28"/>
          <w:szCs w:val="28"/>
        </w:rPr>
        <w:t xml:space="preserve"> выставк</w:t>
      </w:r>
      <w:r>
        <w:rPr>
          <w:sz w:val="28"/>
          <w:szCs w:val="28"/>
        </w:rPr>
        <w:t>е</w:t>
      </w:r>
      <w:r w:rsidRPr="00971844">
        <w:rPr>
          <w:sz w:val="28"/>
          <w:szCs w:val="28"/>
        </w:rPr>
        <w:t xml:space="preserve"> освещения, систем безопасности, автоматизации зданий и электротехники и други</w:t>
      </w:r>
      <w:r>
        <w:rPr>
          <w:sz w:val="28"/>
          <w:szCs w:val="28"/>
        </w:rPr>
        <w:t>х</w:t>
      </w:r>
      <w:r w:rsidRPr="00971844">
        <w:rPr>
          <w:sz w:val="28"/>
          <w:szCs w:val="28"/>
        </w:rPr>
        <w:t>.</w:t>
      </w:r>
    </w:p>
    <w:p w:rsidR="006F042C" w:rsidRDefault="006F042C" w:rsidP="00971844">
      <w:pPr>
        <w:ind w:firstLine="651"/>
        <w:jc w:val="both"/>
        <w:rPr>
          <w:sz w:val="28"/>
          <w:szCs w:val="28"/>
        </w:rPr>
      </w:pPr>
      <w:r w:rsidRPr="00971844">
        <w:rPr>
          <w:sz w:val="28"/>
          <w:szCs w:val="28"/>
        </w:rPr>
        <w:t>В результате 37 СМСП стали экспортерами, заключив экспортные контракты на общую сумму 20,2 млн. долларов.</w:t>
      </w:r>
    </w:p>
    <w:p w:rsidR="006F042C" w:rsidRDefault="006F042C" w:rsidP="00B52861">
      <w:pPr>
        <w:ind w:firstLine="651"/>
        <w:jc w:val="both"/>
        <w:rPr>
          <w:spacing w:val="2"/>
          <w:sz w:val="28"/>
          <w:szCs w:val="28"/>
          <w:shd w:val="clear" w:color="auto" w:fill="FFFFFF"/>
        </w:rPr>
      </w:pPr>
      <w:r w:rsidRPr="00B52861">
        <w:rPr>
          <w:spacing w:val="2"/>
          <w:sz w:val="28"/>
          <w:szCs w:val="28"/>
          <w:shd w:val="clear" w:color="auto" w:fill="FFFFFF"/>
        </w:rPr>
        <w:t xml:space="preserve">В настоящее время </w:t>
      </w:r>
      <w:r>
        <w:rPr>
          <w:spacing w:val="2"/>
          <w:sz w:val="28"/>
          <w:szCs w:val="28"/>
          <w:shd w:val="clear" w:color="auto" w:fill="FFFFFF"/>
        </w:rPr>
        <w:t xml:space="preserve">управлением инвестиций и инноваций Липецкой области </w:t>
      </w:r>
      <w:r w:rsidRPr="00B52861">
        <w:rPr>
          <w:spacing w:val="2"/>
          <w:sz w:val="28"/>
          <w:szCs w:val="28"/>
          <w:shd w:val="clear" w:color="auto" w:fill="FFFFFF"/>
        </w:rPr>
        <w:t xml:space="preserve">ведется разработка раздела Стратегии социально-экономического развития </w:t>
      </w:r>
      <w:r>
        <w:rPr>
          <w:spacing w:val="2"/>
          <w:sz w:val="28"/>
          <w:szCs w:val="28"/>
          <w:shd w:val="clear" w:color="auto" w:fill="FFFFFF"/>
        </w:rPr>
        <w:t>Л</w:t>
      </w:r>
      <w:r w:rsidRPr="00B52861">
        <w:rPr>
          <w:spacing w:val="2"/>
          <w:sz w:val="28"/>
          <w:szCs w:val="28"/>
          <w:shd w:val="clear" w:color="auto" w:fill="FFFFFF"/>
        </w:rPr>
        <w:t>ипецкой области</w:t>
      </w:r>
      <w:r w:rsidRPr="00D27908">
        <w:rPr>
          <w:spacing w:val="2"/>
          <w:sz w:val="28"/>
          <w:szCs w:val="28"/>
          <w:shd w:val="clear" w:color="auto" w:fill="FFFFFF"/>
        </w:rPr>
        <w:t xml:space="preserve"> </w:t>
      </w:r>
      <w:r w:rsidRPr="00B52861">
        <w:rPr>
          <w:spacing w:val="2"/>
          <w:sz w:val="28"/>
          <w:szCs w:val="28"/>
          <w:shd w:val="clear" w:color="auto" w:fill="FFFFFF"/>
        </w:rPr>
        <w:t xml:space="preserve">на период до 2030 года, посвященного внешнеэкономической </w:t>
      </w:r>
      <w:r>
        <w:rPr>
          <w:spacing w:val="2"/>
          <w:sz w:val="28"/>
          <w:szCs w:val="28"/>
          <w:shd w:val="clear" w:color="auto" w:fill="FFFFFF"/>
        </w:rPr>
        <w:t>деятельности</w:t>
      </w:r>
      <w:r w:rsidRPr="00B52861">
        <w:rPr>
          <w:spacing w:val="2"/>
          <w:sz w:val="28"/>
          <w:szCs w:val="28"/>
          <w:shd w:val="clear" w:color="auto" w:fill="FFFFFF"/>
        </w:rPr>
        <w:t>.</w:t>
      </w:r>
      <w:r w:rsidRPr="00F240D2">
        <w:rPr>
          <w:spacing w:val="2"/>
          <w:sz w:val="28"/>
          <w:szCs w:val="28"/>
          <w:shd w:val="clear" w:color="auto" w:fill="FFFFFF"/>
        </w:rPr>
        <w:t xml:space="preserve"> </w:t>
      </w:r>
    </w:p>
    <w:p w:rsidR="00D65E7A" w:rsidRDefault="00D65E7A" w:rsidP="003E2824">
      <w:pPr>
        <w:ind w:firstLine="709"/>
        <w:jc w:val="both"/>
        <w:rPr>
          <w:sz w:val="28"/>
          <w:szCs w:val="28"/>
        </w:rPr>
      </w:pPr>
    </w:p>
    <w:p w:rsidR="00D65E7A" w:rsidRDefault="00D65E7A" w:rsidP="003E2824">
      <w:pPr>
        <w:ind w:firstLine="709"/>
        <w:jc w:val="both"/>
        <w:rPr>
          <w:sz w:val="28"/>
          <w:szCs w:val="28"/>
        </w:rPr>
      </w:pPr>
    </w:p>
    <w:p w:rsidR="00D65E7A" w:rsidRDefault="00D65E7A" w:rsidP="003E2824">
      <w:pPr>
        <w:ind w:firstLine="709"/>
        <w:jc w:val="both"/>
        <w:rPr>
          <w:sz w:val="28"/>
          <w:szCs w:val="28"/>
        </w:rPr>
      </w:pPr>
    </w:p>
    <w:p w:rsidR="006F042C" w:rsidRPr="00B01B27" w:rsidRDefault="006F042C" w:rsidP="003E2824">
      <w:pPr>
        <w:ind w:firstLine="709"/>
        <w:jc w:val="both"/>
        <w:rPr>
          <w:sz w:val="28"/>
          <w:szCs w:val="28"/>
        </w:rPr>
      </w:pPr>
      <w:r w:rsidRPr="00B01B27">
        <w:rPr>
          <w:sz w:val="28"/>
          <w:szCs w:val="28"/>
        </w:rPr>
        <w:lastRenderedPageBreak/>
        <w:t xml:space="preserve">С учетом </w:t>
      </w:r>
      <w:proofErr w:type="gramStart"/>
      <w:r w:rsidRPr="00B01B27">
        <w:rPr>
          <w:sz w:val="28"/>
          <w:szCs w:val="28"/>
        </w:rPr>
        <w:t>вышеизложенного</w:t>
      </w:r>
      <w:proofErr w:type="gramEnd"/>
      <w:r w:rsidRPr="00B01B27">
        <w:rPr>
          <w:sz w:val="28"/>
          <w:szCs w:val="28"/>
        </w:rPr>
        <w:t xml:space="preserve"> комиссия </w:t>
      </w:r>
      <w:r w:rsidRPr="00B01B27">
        <w:rPr>
          <w:b/>
          <w:bCs/>
          <w:sz w:val="28"/>
          <w:szCs w:val="28"/>
        </w:rPr>
        <w:t>РЕШИЛА:</w:t>
      </w:r>
    </w:p>
    <w:p w:rsidR="006F042C" w:rsidRPr="00B01B27" w:rsidRDefault="006F042C" w:rsidP="003E2824">
      <w:pPr>
        <w:ind w:firstLine="709"/>
        <w:jc w:val="both"/>
        <w:rPr>
          <w:sz w:val="28"/>
          <w:szCs w:val="28"/>
        </w:rPr>
      </w:pPr>
      <w:r w:rsidRPr="00B01B27">
        <w:rPr>
          <w:b/>
          <w:bCs/>
          <w:sz w:val="28"/>
          <w:szCs w:val="28"/>
        </w:rPr>
        <w:t>1</w:t>
      </w:r>
      <w:r w:rsidRPr="00B01B27">
        <w:rPr>
          <w:sz w:val="28"/>
          <w:szCs w:val="28"/>
        </w:rPr>
        <w:t xml:space="preserve">. Принять к сведению </w:t>
      </w:r>
      <w:r>
        <w:rPr>
          <w:sz w:val="28"/>
          <w:szCs w:val="28"/>
        </w:rPr>
        <w:t>представленную информацию</w:t>
      </w:r>
      <w:r w:rsidRPr="003E2824">
        <w:rPr>
          <w:sz w:val="28"/>
          <w:szCs w:val="28"/>
        </w:rPr>
        <w:t xml:space="preserve"> </w:t>
      </w:r>
      <w:r>
        <w:rPr>
          <w:sz w:val="28"/>
          <w:szCs w:val="28"/>
        </w:rPr>
        <w:t>и одобрить деятельность Центра «Мой бизнес» по поддержке экспортной деятельности субъектов МСП Липецкой области.</w:t>
      </w:r>
    </w:p>
    <w:p w:rsidR="006F042C" w:rsidRDefault="006F042C" w:rsidP="003E2824">
      <w:pPr>
        <w:ind w:firstLine="709"/>
        <w:jc w:val="both"/>
        <w:rPr>
          <w:b/>
          <w:bCs/>
          <w:sz w:val="28"/>
          <w:szCs w:val="28"/>
        </w:rPr>
      </w:pPr>
      <w:r w:rsidRPr="00B01B27">
        <w:rPr>
          <w:b/>
          <w:bCs/>
          <w:sz w:val="28"/>
          <w:szCs w:val="28"/>
        </w:rPr>
        <w:t>2</w:t>
      </w:r>
      <w:r w:rsidRPr="00B01B27">
        <w:rPr>
          <w:sz w:val="28"/>
          <w:szCs w:val="28"/>
        </w:rPr>
        <w:t xml:space="preserve">. Обратиться в совет Общественной палаты Липецкой области с предложением </w:t>
      </w:r>
      <w:r w:rsidRPr="00B01B27">
        <w:rPr>
          <w:b/>
          <w:bCs/>
          <w:sz w:val="28"/>
          <w:szCs w:val="28"/>
        </w:rPr>
        <w:t>РЕКОМЕНДОВАТЬ:</w:t>
      </w:r>
    </w:p>
    <w:p w:rsidR="006F042C" w:rsidRPr="00140CE7" w:rsidRDefault="006F042C" w:rsidP="0020269D">
      <w:pPr>
        <w:ind w:left="709"/>
        <w:jc w:val="both"/>
        <w:rPr>
          <w:sz w:val="28"/>
          <w:szCs w:val="28"/>
        </w:rPr>
      </w:pPr>
      <w:r w:rsidRPr="003869A5">
        <w:rPr>
          <w:b/>
          <w:sz w:val="28"/>
          <w:szCs w:val="28"/>
        </w:rPr>
        <w:t>2.1.Управлению экономического развития Липецкой области:</w:t>
      </w:r>
    </w:p>
    <w:p w:rsidR="006F042C" w:rsidRPr="00140CE7" w:rsidRDefault="006F042C" w:rsidP="008F491F">
      <w:pPr>
        <w:jc w:val="both"/>
        <w:rPr>
          <w:sz w:val="28"/>
          <w:szCs w:val="28"/>
        </w:rPr>
      </w:pPr>
      <w:r w:rsidRPr="00140CE7">
        <w:rPr>
          <w:sz w:val="28"/>
          <w:szCs w:val="28"/>
        </w:rPr>
        <w:t xml:space="preserve">        - совершенствова</w:t>
      </w:r>
      <w:r>
        <w:rPr>
          <w:sz w:val="28"/>
          <w:szCs w:val="28"/>
        </w:rPr>
        <w:t>ть</w:t>
      </w:r>
      <w:r w:rsidRPr="00140CE7">
        <w:rPr>
          <w:sz w:val="28"/>
          <w:szCs w:val="28"/>
        </w:rPr>
        <w:t xml:space="preserve"> инструмент</w:t>
      </w:r>
      <w:r>
        <w:rPr>
          <w:sz w:val="28"/>
          <w:szCs w:val="28"/>
        </w:rPr>
        <w:t xml:space="preserve">ы </w:t>
      </w:r>
      <w:r w:rsidRPr="00140CE7">
        <w:rPr>
          <w:sz w:val="28"/>
          <w:szCs w:val="28"/>
        </w:rPr>
        <w:t>государственной поддержки региональных субъектов малого и среднего предпринимательства в сфере экспортной деятельности</w:t>
      </w:r>
      <w:r>
        <w:rPr>
          <w:sz w:val="28"/>
          <w:szCs w:val="28"/>
        </w:rPr>
        <w:t>,</w:t>
      </w:r>
    </w:p>
    <w:p w:rsidR="006F042C" w:rsidRPr="00140CE7" w:rsidRDefault="006F042C" w:rsidP="008F491F">
      <w:pPr>
        <w:jc w:val="both"/>
        <w:rPr>
          <w:sz w:val="28"/>
          <w:szCs w:val="28"/>
        </w:rPr>
      </w:pPr>
      <w:r w:rsidRPr="00140CE7">
        <w:rPr>
          <w:sz w:val="28"/>
          <w:szCs w:val="28"/>
        </w:rPr>
        <w:t xml:space="preserve">        - </w:t>
      </w:r>
      <w:r w:rsidRPr="006C188F">
        <w:rPr>
          <w:sz w:val="28"/>
          <w:szCs w:val="28"/>
        </w:rPr>
        <w:t>проработать вопрос о необходимости внесения изменений в            нормативн</w:t>
      </w:r>
      <w:r w:rsidR="0020269D">
        <w:rPr>
          <w:sz w:val="28"/>
          <w:szCs w:val="28"/>
        </w:rPr>
        <w:t xml:space="preserve">ую </w:t>
      </w:r>
      <w:r w:rsidRPr="006C188F">
        <w:rPr>
          <w:sz w:val="28"/>
          <w:szCs w:val="28"/>
        </w:rPr>
        <w:t xml:space="preserve">правовую базу </w:t>
      </w:r>
      <w:r w:rsidR="0020269D">
        <w:rPr>
          <w:sz w:val="28"/>
          <w:szCs w:val="28"/>
        </w:rPr>
        <w:t xml:space="preserve">экономической деятельности </w:t>
      </w:r>
      <w:r w:rsidRPr="006C188F">
        <w:rPr>
          <w:sz w:val="28"/>
          <w:szCs w:val="28"/>
        </w:rPr>
        <w:t>Липецкой области</w:t>
      </w:r>
      <w:r w:rsidRPr="00140CE7">
        <w:rPr>
          <w:sz w:val="28"/>
          <w:szCs w:val="28"/>
        </w:rPr>
        <w:t xml:space="preserve"> с целью повышения</w:t>
      </w:r>
      <w:r w:rsidR="0020269D">
        <w:rPr>
          <w:sz w:val="28"/>
          <w:szCs w:val="28"/>
        </w:rPr>
        <w:t xml:space="preserve"> </w:t>
      </w:r>
      <w:r w:rsidRPr="00140CE7">
        <w:rPr>
          <w:sz w:val="28"/>
          <w:szCs w:val="28"/>
        </w:rPr>
        <w:t>эффективности развития региональной экспортной деятельности, в том</w:t>
      </w:r>
      <w:r w:rsidR="0020269D">
        <w:rPr>
          <w:sz w:val="28"/>
          <w:szCs w:val="28"/>
        </w:rPr>
        <w:t xml:space="preserve"> </w:t>
      </w:r>
      <w:r w:rsidRPr="00140CE7">
        <w:rPr>
          <w:sz w:val="28"/>
          <w:szCs w:val="28"/>
        </w:rPr>
        <w:t>числе с использованием зарубежного опыта.</w:t>
      </w:r>
    </w:p>
    <w:p w:rsidR="006F042C" w:rsidRDefault="006F042C" w:rsidP="00FE5196">
      <w:pPr>
        <w:ind w:firstLine="708"/>
        <w:jc w:val="both"/>
        <w:rPr>
          <w:b/>
          <w:sz w:val="28"/>
          <w:szCs w:val="28"/>
        </w:rPr>
      </w:pPr>
      <w:r w:rsidRPr="003869A5">
        <w:rPr>
          <w:b/>
          <w:sz w:val="28"/>
          <w:szCs w:val="28"/>
        </w:rPr>
        <w:t>2.2. Управлению инвестиций и инноваций Липецкой области</w:t>
      </w:r>
      <w:r>
        <w:rPr>
          <w:b/>
          <w:sz w:val="28"/>
          <w:szCs w:val="28"/>
        </w:rPr>
        <w:t>:</w:t>
      </w:r>
    </w:p>
    <w:p w:rsidR="006F042C" w:rsidRDefault="006F042C" w:rsidP="008F491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использовать успешный опыт деятельности региональных экспортеров для  совершенствования работы по повышению инвестиционной привлекательности Липецкой области,</w:t>
      </w:r>
    </w:p>
    <w:p w:rsidR="006F042C" w:rsidRDefault="006F042C" w:rsidP="008F49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5196">
        <w:rPr>
          <w:sz w:val="28"/>
          <w:szCs w:val="28"/>
        </w:rPr>
        <w:t>- активизировать работу по принятию региональной программы по развитию экспорта Липецкой области.</w:t>
      </w:r>
      <w:r>
        <w:rPr>
          <w:sz w:val="28"/>
          <w:szCs w:val="28"/>
        </w:rPr>
        <w:t xml:space="preserve"> </w:t>
      </w:r>
    </w:p>
    <w:p w:rsidR="006F042C" w:rsidRDefault="006F042C" w:rsidP="00FE5196">
      <w:pPr>
        <w:ind w:firstLine="708"/>
        <w:jc w:val="both"/>
        <w:rPr>
          <w:sz w:val="28"/>
          <w:szCs w:val="28"/>
        </w:rPr>
      </w:pPr>
      <w:r w:rsidRPr="003869A5">
        <w:rPr>
          <w:b/>
          <w:sz w:val="28"/>
          <w:szCs w:val="28"/>
        </w:rPr>
        <w:t>2.3.</w:t>
      </w:r>
      <w:r>
        <w:rPr>
          <w:b/>
          <w:sz w:val="28"/>
          <w:szCs w:val="28"/>
        </w:rPr>
        <w:t xml:space="preserve"> Союзу «Липецкая</w:t>
      </w:r>
      <w:r w:rsidRPr="003869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торгово-промышленная</w:t>
      </w:r>
      <w:r w:rsidRPr="003869A5">
        <w:rPr>
          <w:b/>
          <w:sz w:val="28"/>
          <w:szCs w:val="28"/>
        </w:rPr>
        <w:t xml:space="preserve"> палат</w:t>
      </w:r>
      <w:r>
        <w:rPr>
          <w:b/>
          <w:sz w:val="28"/>
          <w:szCs w:val="28"/>
        </w:rPr>
        <w:t>а»</w:t>
      </w:r>
      <w:r>
        <w:rPr>
          <w:sz w:val="28"/>
          <w:szCs w:val="28"/>
        </w:rPr>
        <w:t xml:space="preserve"> совершенствовать </w:t>
      </w:r>
      <w:r w:rsidRPr="00140CE7">
        <w:rPr>
          <w:sz w:val="28"/>
          <w:szCs w:val="28"/>
        </w:rPr>
        <w:t xml:space="preserve"> работу по организации взаимодействия региональных </w:t>
      </w:r>
      <w:r>
        <w:rPr>
          <w:sz w:val="28"/>
          <w:szCs w:val="28"/>
        </w:rPr>
        <w:t xml:space="preserve"> п</w:t>
      </w:r>
      <w:r w:rsidRPr="00140CE7">
        <w:rPr>
          <w:sz w:val="28"/>
          <w:szCs w:val="28"/>
        </w:rPr>
        <w:t>редпринимателей с органами вл</w:t>
      </w:r>
      <w:r>
        <w:rPr>
          <w:sz w:val="28"/>
          <w:szCs w:val="28"/>
        </w:rPr>
        <w:t xml:space="preserve">асти, СМИ, </w:t>
      </w:r>
      <w:proofErr w:type="gramStart"/>
      <w:r>
        <w:rPr>
          <w:sz w:val="28"/>
          <w:szCs w:val="28"/>
        </w:rPr>
        <w:t>бизнес-ассоциациями</w:t>
      </w:r>
      <w:proofErr w:type="gramEnd"/>
      <w:r>
        <w:rPr>
          <w:sz w:val="28"/>
          <w:szCs w:val="28"/>
        </w:rPr>
        <w:t xml:space="preserve">, </w:t>
      </w:r>
      <w:r w:rsidRPr="00140CE7">
        <w:rPr>
          <w:sz w:val="28"/>
          <w:szCs w:val="28"/>
        </w:rPr>
        <w:t>научными сообществами, инвесторами и другими заинтересованными сторонами по вопросам развития экспортной деятельности.</w:t>
      </w:r>
      <w:r>
        <w:rPr>
          <w:sz w:val="28"/>
          <w:szCs w:val="28"/>
        </w:rPr>
        <w:t xml:space="preserve"> </w:t>
      </w:r>
    </w:p>
    <w:p w:rsidR="006F042C" w:rsidRDefault="006F042C" w:rsidP="00FE5196">
      <w:pPr>
        <w:ind w:firstLine="708"/>
        <w:jc w:val="both"/>
        <w:rPr>
          <w:b/>
          <w:sz w:val="28"/>
          <w:szCs w:val="28"/>
          <w:u w:val="single"/>
        </w:rPr>
      </w:pPr>
      <w:r w:rsidRPr="008A43C0">
        <w:rPr>
          <w:b/>
          <w:sz w:val="28"/>
          <w:szCs w:val="28"/>
        </w:rPr>
        <w:t>2.4.</w:t>
      </w:r>
      <w:r>
        <w:rPr>
          <w:b/>
          <w:sz w:val="28"/>
          <w:szCs w:val="28"/>
        </w:rPr>
        <w:t xml:space="preserve"> </w:t>
      </w:r>
      <w:r w:rsidRPr="00FE5196">
        <w:rPr>
          <w:b/>
          <w:sz w:val="28"/>
          <w:szCs w:val="28"/>
        </w:rPr>
        <w:t>Союзу «Липецкая торгово-промышленная палата», Центру «Мой бизнес»,   АНО «</w:t>
      </w:r>
      <w:r w:rsidR="00FE5196" w:rsidRPr="00FE5196">
        <w:rPr>
          <w:b/>
          <w:sz w:val="28"/>
          <w:szCs w:val="28"/>
        </w:rPr>
        <w:t xml:space="preserve">ЦПЭ </w:t>
      </w:r>
      <w:r w:rsidRPr="00FE5196">
        <w:rPr>
          <w:b/>
          <w:sz w:val="28"/>
          <w:szCs w:val="28"/>
        </w:rPr>
        <w:t xml:space="preserve">Липецкой области» </w:t>
      </w:r>
      <w:r w:rsidRPr="00FE5196">
        <w:rPr>
          <w:sz w:val="28"/>
          <w:szCs w:val="28"/>
        </w:rPr>
        <w:t>проработать вопрос создания выставочной экспозиции продукции,  выпускаемой субъектами  малого и среднего предпринимательства.</w:t>
      </w:r>
      <w:r>
        <w:rPr>
          <w:sz w:val="28"/>
          <w:szCs w:val="28"/>
        </w:rPr>
        <w:t xml:space="preserve"> </w:t>
      </w:r>
    </w:p>
    <w:p w:rsidR="006F042C" w:rsidRPr="00140CE7" w:rsidRDefault="006F042C" w:rsidP="00FE519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2.5. АНО «ЦПЭ Липецкой области»</w:t>
      </w:r>
      <w:r w:rsidRPr="00140C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использовать в работе лучшие российские и зарубежные практики (в том числе выставочные) </w:t>
      </w:r>
      <w:r w:rsidRPr="00140CE7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Pr="00140CE7">
        <w:rPr>
          <w:sz w:val="28"/>
          <w:szCs w:val="28"/>
        </w:rPr>
        <w:t xml:space="preserve"> экспортной деятельности субъектов малого и среднего предпринимательства</w:t>
      </w:r>
      <w:r>
        <w:rPr>
          <w:sz w:val="28"/>
          <w:szCs w:val="28"/>
        </w:rPr>
        <w:t>.</w:t>
      </w:r>
    </w:p>
    <w:p w:rsidR="006F042C" w:rsidRPr="00140CE7" w:rsidRDefault="006F042C" w:rsidP="00FE5196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B207D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6</w:t>
      </w:r>
      <w:r w:rsidRPr="00B207D5">
        <w:rPr>
          <w:b/>
          <w:sz w:val="28"/>
          <w:szCs w:val="28"/>
        </w:rPr>
        <w:t>. Средствам массовой информации Липецкой области</w:t>
      </w:r>
      <w:r>
        <w:rPr>
          <w:sz w:val="28"/>
          <w:szCs w:val="28"/>
        </w:rPr>
        <w:t xml:space="preserve"> </w:t>
      </w:r>
      <w:r w:rsidRPr="00140CE7">
        <w:rPr>
          <w:sz w:val="28"/>
          <w:szCs w:val="28"/>
        </w:rPr>
        <w:t xml:space="preserve"> популяризировать деятельность экспортеров Липецкой области, использовать успешные примеры сотрудничества предпринимателей Липецкой области с зарубежными партнерами для формирования положительного имиджа регионального производителя-экспортера.</w:t>
      </w:r>
    </w:p>
    <w:p w:rsidR="006F042C" w:rsidRDefault="006F042C" w:rsidP="008F4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042C" w:rsidRDefault="006F042C" w:rsidP="00371C0D">
      <w:pPr>
        <w:jc w:val="both"/>
        <w:rPr>
          <w:bCs/>
          <w:sz w:val="28"/>
          <w:szCs w:val="28"/>
        </w:rPr>
      </w:pPr>
      <w:r w:rsidRPr="00B01B27">
        <w:rPr>
          <w:sz w:val="28"/>
          <w:szCs w:val="28"/>
        </w:rPr>
        <w:t xml:space="preserve">Председатель </w:t>
      </w:r>
      <w:r w:rsidRPr="00CA522A">
        <w:rPr>
          <w:bCs/>
          <w:sz w:val="28"/>
          <w:szCs w:val="28"/>
        </w:rPr>
        <w:t xml:space="preserve">комиссии </w:t>
      </w:r>
    </w:p>
    <w:p w:rsidR="006F042C" w:rsidRDefault="00FE5196" w:rsidP="00371C0D">
      <w:pPr>
        <w:jc w:val="both"/>
        <w:rPr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7_2_1.jpg" style="position:absolute;left:0;text-align:left;margin-left:203.5pt;margin-top:5.95pt;width:181pt;height:67pt;z-index:251658240;visibility:visible">
            <v:imagedata r:id="rId9" o:title=""/>
          </v:shape>
        </w:pict>
      </w:r>
      <w:r w:rsidR="006F042C" w:rsidRPr="00CA522A">
        <w:rPr>
          <w:bCs/>
          <w:sz w:val="28"/>
          <w:szCs w:val="28"/>
        </w:rPr>
        <w:t>по экономике</w:t>
      </w:r>
      <w:r w:rsidR="006F042C">
        <w:rPr>
          <w:bCs/>
          <w:sz w:val="28"/>
          <w:szCs w:val="28"/>
        </w:rPr>
        <w:t xml:space="preserve"> </w:t>
      </w:r>
      <w:r w:rsidR="006F042C" w:rsidRPr="00CA522A">
        <w:rPr>
          <w:bCs/>
          <w:sz w:val="28"/>
          <w:szCs w:val="28"/>
        </w:rPr>
        <w:t xml:space="preserve"> и поддержке </w:t>
      </w:r>
    </w:p>
    <w:p w:rsidR="006F042C" w:rsidRDefault="006F042C" w:rsidP="00371C0D">
      <w:pPr>
        <w:jc w:val="both"/>
        <w:rPr>
          <w:sz w:val="28"/>
          <w:szCs w:val="28"/>
        </w:rPr>
      </w:pPr>
      <w:r w:rsidRPr="00CA522A">
        <w:rPr>
          <w:bCs/>
          <w:sz w:val="28"/>
          <w:szCs w:val="28"/>
        </w:rPr>
        <w:t>предпринимательства</w:t>
      </w:r>
      <w:r w:rsidRPr="00CA522A">
        <w:rPr>
          <w:b/>
          <w:bCs/>
          <w:sz w:val="28"/>
          <w:szCs w:val="28"/>
        </w:rPr>
        <w:t xml:space="preserve"> </w:t>
      </w:r>
    </w:p>
    <w:p w:rsidR="006F042C" w:rsidRDefault="006F042C" w:rsidP="00371C0D">
      <w:pPr>
        <w:jc w:val="both"/>
        <w:rPr>
          <w:sz w:val="28"/>
          <w:szCs w:val="28"/>
        </w:rPr>
      </w:pPr>
      <w:r w:rsidRPr="00B01B27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</w:t>
      </w:r>
      <w:r w:rsidRPr="00B01B27">
        <w:rPr>
          <w:sz w:val="28"/>
          <w:szCs w:val="28"/>
        </w:rPr>
        <w:t xml:space="preserve">палаты </w:t>
      </w:r>
    </w:p>
    <w:p w:rsidR="006F042C" w:rsidRPr="00971844" w:rsidRDefault="006F042C" w:rsidP="00BE10DA">
      <w:pPr>
        <w:jc w:val="both"/>
        <w:rPr>
          <w:sz w:val="28"/>
          <w:szCs w:val="28"/>
        </w:rPr>
      </w:pPr>
      <w:r w:rsidRPr="00B01B27">
        <w:rPr>
          <w:sz w:val="28"/>
          <w:szCs w:val="28"/>
        </w:rPr>
        <w:t xml:space="preserve">Липецкой области                  </w:t>
      </w:r>
      <w:r>
        <w:rPr>
          <w:sz w:val="28"/>
          <w:szCs w:val="28"/>
        </w:rPr>
        <w:t xml:space="preserve">         </w:t>
      </w:r>
      <w:r w:rsidRPr="00B01B2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r w:rsidRPr="00B01B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Гольцов А.В. </w:t>
      </w:r>
    </w:p>
    <w:sectPr w:rsidR="006F042C" w:rsidRPr="00971844" w:rsidSect="00BE10DA">
      <w:pgSz w:w="11906" w:h="16838"/>
      <w:pgMar w:top="1134" w:right="707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2C" w:rsidRDefault="006F042C" w:rsidP="000266E8">
      <w:r>
        <w:separator/>
      </w:r>
    </w:p>
  </w:endnote>
  <w:endnote w:type="continuationSeparator" w:id="0">
    <w:p w:rsidR="006F042C" w:rsidRDefault="006F042C" w:rsidP="0002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zhits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2C" w:rsidRDefault="006F042C" w:rsidP="000266E8">
      <w:r>
        <w:separator/>
      </w:r>
    </w:p>
  </w:footnote>
  <w:footnote w:type="continuationSeparator" w:id="0">
    <w:p w:rsidR="006F042C" w:rsidRDefault="006F042C" w:rsidP="00026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F6D"/>
    <w:multiLevelType w:val="hybridMultilevel"/>
    <w:tmpl w:val="8CBA614E"/>
    <w:lvl w:ilvl="0" w:tplc="31A4B716">
      <w:start w:val="1"/>
      <w:numFmt w:val="bullet"/>
      <w:lvlText w:val="̵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4402E"/>
    <w:multiLevelType w:val="hybridMultilevel"/>
    <w:tmpl w:val="D01C8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A7DF5"/>
    <w:multiLevelType w:val="hybridMultilevel"/>
    <w:tmpl w:val="82404C5C"/>
    <w:lvl w:ilvl="0" w:tplc="2216ED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9CB0079"/>
    <w:multiLevelType w:val="multilevel"/>
    <w:tmpl w:val="9FC2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C5608"/>
    <w:multiLevelType w:val="multilevel"/>
    <w:tmpl w:val="1150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A14506"/>
    <w:multiLevelType w:val="hybridMultilevel"/>
    <w:tmpl w:val="6598D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F2BC4"/>
    <w:multiLevelType w:val="multilevel"/>
    <w:tmpl w:val="84A2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D3F49"/>
    <w:multiLevelType w:val="multilevel"/>
    <w:tmpl w:val="17B6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E43D15"/>
    <w:multiLevelType w:val="hybridMultilevel"/>
    <w:tmpl w:val="2E24A2AE"/>
    <w:lvl w:ilvl="0" w:tplc="C4604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61887"/>
    <w:multiLevelType w:val="multilevel"/>
    <w:tmpl w:val="3C06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D41239"/>
    <w:multiLevelType w:val="hybridMultilevel"/>
    <w:tmpl w:val="BC908A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352FD1"/>
    <w:multiLevelType w:val="multilevel"/>
    <w:tmpl w:val="39E4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4134ED"/>
    <w:multiLevelType w:val="multilevel"/>
    <w:tmpl w:val="6BB8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ED4207"/>
    <w:multiLevelType w:val="hybridMultilevel"/>
    <w:tmpl w:val="E62CB4AC"/>
    <w:lvl w:ilvl="0" w:tplc="483EF00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6BFE4E15"/>
    <w:multiLevelType w:val="hybridMultilevel"/>
    <w:tmpl w:val="3E047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746ACF"/>
    <w:multiLevelType w:val="hybridMultilevel"/>
    <w:tmpl w:val="EDB248FC"/>
    <w:lvl w:ilvl="0" w:tplc="AF64FAEC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D52DEA"/>
    <w:multiLevelType w:val="multilevel"/>
    <w:tmpl w:val="35F8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A02372"/>
    <w:multiLevelType w:val="multilevel"/>
    <w:tmpl w:val="F272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4"/>
  </w:num>
  <w:num w:numId="5">
    <w:abstractNumId w:val="16"/>
  </w:num>
  <w:num w:numId="6">
    <w:abstractNumId w:val="4"/>
  </w:num>
  <w:num w:numId="7">
    <w:abstractNumId w:val="7"/>
  </w:num>
  <w:num w:numId="8">
    <w:abstractNumId w:val="10"/>
  </w:num>
  <w:num w:numId="9">
    <w:abstractNumId w:val="15"/>
  </w:num>
  <w:num w:numId="10">
    <w:abstractNumId w:val="3"/>
  </w:num>
  <w:num w:numId="11">
    <w:abstractNumId w:val="11"/>
  </w:num>
  <w:num w:numId="12">
    <w:abstractNumId w:val="9"/>
  </w:num>
  <w:num w:numId="13">
    <w:abstractNumId w:val="12"/>
  </w:num>
  <w:num w:numId="14">
    <w:abstractNumId w:val="6"/>
  </w:num>
  <w:num w:numId="15">
    <w:abstractNumId w:val="17"/>
  </w:num>
  <w:num w:numId="16">
    <w:abstractNumId w:val="1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F9D"/>
    <w:rsid w:val="0000205B"/>
    <w:rsid w:val="00002795"/>
    <w:rsid w:val="00007571"/>
    <w:rsid w:val="00011DAE"/>
    <w:rsid w:val="00021153"/>
    <w:rsid w:val="00022E2F"/>
    <w:rsid w:val="00024D4C"/>
    <w:rsid w:val="000266E8"/>
    <w:rsid w:val="00034CAD"/>
    <w:rsid w:val="00037561"/>
    <w:rsid w:val="000375D6"/>
    <w:rsid w:val="00046178"/>
    <w:rsid w:val="00047281"/>
    <w:rsid w:val="00050367"/>
    <w:rsid w:val="00051DD5"/>
    <w:rsid w:val="00053179"/>
    <w:rsid w:val="00056E64"/>
    <w:rsid w:val="0006626A"/>
    <w:rsid w:val="00067D84"/>
    <w:rsid w:val="000709A6"/>
    <w:rsid w:val="000913FC"/>
    <w:rsid w:val="000A0335"/>
    <w:rsid w:val="000A5BE7"/>
    <w:rsid w:val="000A65AD"/>
    <w:rsid w:val="000B1945"/>
    <w:rsid w:val="000C0A51"/>
    <w:rsid w:val="000C19E0"/>
    <w:rsid w:val="000D7579"/>
    <w:rsid w:val="000E2A68"/>
    <w:rsid w:val="000F24E6"/>
    <w:rsid w:val="000F41D6"/>
    <w:rsid w:val="000F5C5B"/>
    <w:rsid w:val="00105B70"/>
    <w:rsid w:val="00111755"/>
    <w:rsid w:val="00111C2F"/>
    <w:rsid w:val="00114251"/>
    <w:rsid w:val="0011666A"/>
    <w:rsid w:val="00116FDB"/>
    <w:rsid w:val="00117794"/>
    <w:rsid w:val="00117AF8"/>
    <w:rsid w:val="0012001E"/>
    <w:rsid w:val="00120130"/>
    <w:rsid w:val="00120F01"/>
    <w:rsid w:val="00121027"/>
    <w:rsid w:val="00124282"/>
    <w:rsid w:val="0013166F"/>
    <w:rsid w:val="00131818"/>
    <w:rsid w:val="00135B13"/>
    <w:rsid w:val="00137AF1"/>
    <w:rsid w:val="00140CE7"/>
    <w:rsid w:val="001426AE"/>
    <w:rsid w:val="00142F0C"/>
    <w:rsid w:val="00144203"/>
    <w:rsid w:val="0014424B"/>
    <w:rsid w:val="00145669"/>
    <w:rsid w:val="001459D9"/>
    <w:rsid w:val="0015283F"/>
    <w:rsid w:val="001537F6"/>
    <w:rsid w:val="00154FEB"/>
    <w:rsid w:val="00160B0B"/>
    <w:rsid w:val="00160E66"/>
    <w:rsid w:val="00161517"/>
    <w:rsid w:val="00164E7F"/>
    <w:rsid w:val="001721D8"/>
    <w:rsid w:val="0018289F"/>
    <w:rsid w:val="00184699"/>
    <w:rsid w:val="00187B23"/>
    <w:rsid w:val="0019053B"/>
    <w:rsid w:val="00192760"/>
    <w:rsid w:val="0019290C"/>
    <w:rsid w:val="00194664"/>
    <w:rsid w:val="00196BE1"/>
    <w:rsid w:val="00197430"/>
    <w:rsid w:val="001A25E3"/>
    <w:rsid w:val="001A2A94"/>
    <w:rsid w:val="001A4306"/>
    <w:rsid w:val="001A446C"/>
    <w:rsid w:val="001A7861"/>
    <w:rsid w:val="001A7FC7"/>
    <w:rsid w:val="001B3476"/>
    <w:rsid w:val="001B6CA4"/>
    <w:rsid w:val="001C2D5B"/>
    <w:rsid w:val="001C3604"/>
    <w:rsid w:val="001C7BAE"/>
    <w:rsid w:val="001D0A21"/>
    <w:rsid w:val="001D2180"/>
    <w:rsid w:val="001D294E"/>
    <w:rsid w:val="001D3A23"/>
    <w:rsid w:val="001D4DB7"/>
    <w:rsid w:val="001E0C55"/>
    <w:rsid w:val="001E4C7F"/>
    <w:rsid w:val="001E607E"/>
    <w:rsid w:val="00200E19"/>
    <w:rsid w:val="0020269D"/>
    <w:rsid w:val="00214B63"/>
    <w:rsid w:val="00217C44"/>
    <w:rsid w:val="002224C4"/>
    <w:rsid w:val="00223146"/>
    <w:rsid w:val="00223379"/>
    <w:rsid w:val="00225E9B"/>
    <w:rsid w:val="00230C48"/>
    <w:rsid w:val="00232AF5"/>
    <w:rsid w:val="0023689F"/>
    <w:rsid w:val="0024490E"/>
    <w:rsid w:val="002462A0"/>
    <w:rsid w:val="002469BD"/>
    <w:rsid w:val="00250514"/>
    <w:rsid w:val="00265713"/>
    <w:rsid w:val="00273395"/>
    <w:rsid w:val="002745EC"/>
    <w:rsid w:val="002803EC"/>
    <w:rsid w:val="00280CA9"/>
    <w:rsid w:val="0028483E"/>
    <w:rsid w:val="0028587F"/>
    <w:rsid w:val="00291796"/>
    <w:rsid w:val="00293D28"/>
    <w:rsid w:val="002A386A"/>
    <w:rsid w:val="002A3DD1"/>
    <w:rsid w:val="002A40C9"/>
    <w:rsid w:val="002A4CD9"/>
    <w:rsid w:val="002A68C9"/>
    <w:rsid w:val="002B188B"/>
    <w:rsid w:val="002B44C6"/>
    <w:rsid w:val="002B4F9D"/>
    <w:rsid w:val="002B7C67"/>
    <w:rsid w:val="002C6CC0"/>
    <w:rsid w:val="002D0CF0"/>
    <w:rsid w:val="002D15ED"/>
    <w:rsid w:val="002D3284"/>
    <w:rsid w:val="002D71CF"/>
    <w:rsid w:val="002E76DF"/>
    <w:rsid w:val="002F57C6"/>
    <w:rsid w:val="002F5EE3"/>
    <w:rsid w:val="0030181D"/>
    <w:rsid w:val="00305F85"/>
    <w:rsid w:val="003060A7"/>
    <w:rsid w:val="00310657"/>
    <w:rsid w:val="00311A34"/>
    <w:rsid w:val="0031729D"/>
    <w:rsid w:val="00321296"/>
    <w:rsid w:val="0032186B"/>
    <w:rsid w:val="003246D9"/>
    <w:rsid w:val="0032736F"/>
    <w:rsid w:val="003401E5"/>
    <w:rsid w:val="0034441A"/>
    <w:rsid w:val="00347200"/>
    <w:rsid w:val="003550B7"/>
    <w:rsid w:val="0035758A"/>
    <w:rsid w:val="003604B2"/>
    <w:rsid w:val="00371C0D"/>
    <w:rsid w:val="00383307"/>
    <w:rsid w:val="003869A5"/>
    <w:rsid w:val="00391395"/>
    <w:rsid w:val="00392E22"/>
    <w:rsid w:val="00393A92"/>
    <w:rsid w:val="003A281F"/>
    <w:rsid w:val="003B2D1D"/>
    <w:rsid w:val="003B3643"/>
    <w:rsid w:val="003B3A19"/>
    <w:rsid w:val="003B6DF1"/>
    <w:rsid w:val="003B743E"/>
    <w:rsid w:val="003D1CFF"/>
    <w:rsid w:val="003E1A41"/>
    <w:rsid w:val="003E2824"/>
    <w:rsid w:val="00400529"/>
    <w:rsid w:val="00407DFC"/>
    <w:rsid w:val="00410E7B"/>
    <w:rsid w:val="004115F8"/>
    <w:rsid w:val="00416829"/>
    <w:rsid w:val="004170D2"/>
    <w:rsid w:val="0042092E"/>
    <w:rsid w:val="004211DF"/>
    <w:rsid w:val="00422165"/>
    <w:rsid w:val="00422C46"/>
    <w:rsid w:val="00423278"/>
    <w:rsid w:val="00435189"/>
    <w:rsid w:val="00437038"/>
    <w:rsid w:val="004547D6"/>
    <w:rsid w:val="004548BB"/>
    <w:rsid w:val="004548EF"/>
    <w:rsid w:val="004728F8"/>
    <w:rsid w:val="00476F8E"/>
    <w:rsid w:val="00487CBB"/>
    <w:rsid w:val="00490F58"/>
    <w:rsid w:val="004A00A3"/>
    <w:rsid w:val="004B212B"/>
    <w:rsid w:val="004B4FD2"/>
    <w:rsid w:val="004C2B26"/>
    <w:rsid w:val="004C3C83"/>
    <w:rsid w:val="004C3DAB"/>
    <w:rsid w:val="004C7F98"/>
    <w:rsid w:val="004D07B0"/>
    <w:rsid w:val="004D4F57"/>
    <w:rsid w:val="004D5A4C"/>
    <w:rsid w:val="004E0F06"/>
    <w:rsid w:val="004E1D31"/>
    <w:rsid w:val="004E25B6"/>
    <w:rsid w:val="004E59A9"/>
    <w:rsid w:val="004E6E3B"/>
    <w:rsid w:val="004F3440"/>
    <w:rsid w:val="004F4AC2"/>
    <w:rsid w:val="005014D4"/>
    <w:rsid w:val="00512E87"/>
    <w:rsid w:val="0051594F"/>
    <w:rsid w:val="00516E2A"/>
    <w:rsid w:val="005216D1"/>
    <w:rsid w:val="005243B8"/>
    <w:rsid w:val="005318B7"/>
    <w:rsid w:val="005337E5"/>
    <w:rsid w:val="005348C3"/>
    <w:rsid w:val="00537C71"/>
    <w:rsid w:val="00540576"/>
    <w:rsid w:val="00560689"/>
    <w:rsid w:val="00560A9C"/>
    <w:rsid w:val="00573D45"/>
    <w:rsid w:val="00576311"/>
    <w:rsid w:val="0058021F"/>
    <w:rsid w:val="00581CEA"/>
    <w:rsid w:val="00587167"/>
    <w:rsid w:val="00592C3D"/>
    <w:rsid w:val="00594679"/>
    <w:rsid w:val="0059493A"/>
    <w:rsid w:val="005A40E5"/>
    <w:rsid w:val="005A43D8"/>
    <w:rsid w:val="005A4E83"/>
    <w:rsid w:val="005A7E6A"/>
    <w:rsid w:val="005B006B"/>
    <w:rsid w:val="005B4852"/>
    <w:rsid w:val="005B520A"/>
    <w:rsid w:val="005C3157"/>
    <w:rsid w:val="005C438D"/>
    <w:rsid w:val="005C4BF0"/>
    <w:rsid w:val="005C4DBE"/>
    <w:rsid w:val="005C58D4"/>
    <w:rsid w:val="005C6E6F"/>
    <w:rsid w:val="005D61EE"/>
    <w:rsid w:val="005E398B"/>
    <w:rsid w:val="005E5584"/>
    <w:rsid w:val="005E665E"/>
    <w:rsid w:val="005F2530"/>
    <w:rsid w:val="005F299A"/>
    <w:rsid w:val="005F652A"/>
    <w:rsid w:val="005F6F94"/>
    <w:rsid w:val="00610051"/>
    <w:rsid w:val="00612515"/>
    <w:rsid w:val="00612B6F"/>
    <w:rsid w:val="00614EE6"/>
    <w:rsid w:val="00615C82"/>
    <w:rsid w:val="00616D63"/>
    <w:rsid w:val="006277D0"/>
    <w:rsid w:val="00631ED6"/>
    <w:rsid w:val="006332EA"/>
    <w:rsid w:val="00633AD6"/>
    <w:rsid w:val="00634F65"/>
    <w:rsid w:val="006355EA"/>
    <w:rsid w:val="00644567"/>
    <w:rsid w:val="00645620"/>
    <w:rsid w:val="006468B0"/>
    <w:rsid w:val="00651EE1"/>
    <w:rsid w:val="00652371"/>
    <w:rsid w:val="006526EA"/>
    <w:rsid w:val="00654B74"/>
    <w:rsid w:val="00655F23"/>
    <w:rsid w:val="00662296"/>
    <w:rsid w:val="00663A48"/>
    <w:rsid w:val="00663CB1"/>
    <w:rsid w:val="00664662"/>
    <w:rsid w:val="006738DD"/>
    <w:rsid w:val="00676242"/>
    <w:rsid w:val="00677285"/>
    <w:rsid w:val="00680BEB"/>
    <w:rsid w:val="00681C63"/>
    <w:rsid w:val="00682CD4"/>
    <w:rsid w:val="006864F6"/>
    <w:rsid w:val="00691222"/>
    <w:rsid w:val="006A01D1"/>
    <w:rsid w:val="006A1A0A"/>
    <w:rsid w:val="006B490B"/>
    <w:rsid w:val="006C188F"/>
    <w:rsid w:val="006C5880"/>
    <w:rsid w:val="006D237D"/>
    <w:rsid w:val="006D703C"/>
    <w:rsid w:val="006E0D74"/>
    <w:rsid w:val="006E2356"/>
    <w:rsid w:val="006E4F02"/>
    <w:rsid w:val="006E5282"/>
    <w:rsid w:val="006E750F"/>
    <w:rsid w:val="006F042C"/>
    <w:rsid w:val="006F1D05"/>
    <w:rsid w:val="006F2015"/>
    <w:rsid w:val="00700E1F"/>
    <w:rsid w:val="0071089B"/>
    <w:rsid w:val="00711AFD"/>
    <w:rsid w:val="00725134"/>
    <w:rsid w:val="0072675D"/>
    <w:rsid w:val="007278D1"/>
    <w:rsid w:val="00731E99"/>
    <w:rsid w:val="00733DB6"/>
    <w:rsid w:val="00734C4D"/>
    <w:rsid w:val="00742F5B"/>
    <w:rsid w:val="007466FB"/>
    <w:rsid w:val="0075030D"/>
    <w:rsid w:val="00753E03"/>
    <w:rsid w:val="0076237F"/>
    <w:rsid w:val="00772DF6"/>
    <w:rsid w:val="00773E91"/>
    <w:rsid w:val="00776881"/>
    <w:rsid w:val="0077759A"/>
    <w:rsid w:val="00780D28"/>
    <w:rsid w:val="00782CD6"/>
    <w:rsid w:val="00786A92"/>
    <w:rsid w:val="00794388"/>
    <w:rsid w:val="007948C7"/>
    <w:rsid w:val="007A223E"/>
    <w:rsid w:val="007A4C31"/>
    <w:rsid w:val="007C04BA"/>
    <w:rsid w:val="007C34B9"/>
    <w:rsid w:val="007C4926"/>
    <w:rsid w:val="007D36E6"/>
    <w:rsid w:val="007D3BA4"/>
    <w:rsid w:val="007D64AF"/>
    <w:rsid w:val="007E2C1E"/>
    <w:rsid w:val="007F2066"/>
    <w:rsid w:val="007F22F4"/>
    <w:rsid w:val="00801446"/>
    <w:rsid w:val="00803E88"/>
    <w:rsid w:val="00813AA0"/>
    <w:rsid w:val="008143D9"/>
    <w:rsid w:val="00814EC6"/>
    <w:rsid w:val="0081663A"/>
    <w:rsid w:val="00817C39"/>
    <w:rsid w:val="008217EC"/>
    <w:rsid w:val="0083266C"/>
    <w:rsid w:val="00833926"/>
    <w:rsid w:val="00837428"/>
    <w:rsid w:val="008413D6"/>
    <w:rsid w:val="00851FD1"/>
    <w:rsid w:val="00852850"/>
    <w:rsid w:val="00854566"/>
    <w:rsid w:val="00855F05"/>
    <w:rsid w:val="0085645C"/>
    <w:rsid w:val="00861482"/>
    <w:rsid w:val="0086170C"/>
    <w:rsid w:val="00863C3F"/>
    <w:rsid w:val="008657C9"/>
    <w:rsid w:val="0088173B"/>
    <w:rsid w:val="00884EEB"/>
    <w:rsid w:val="008A008F"/>
    <w:rsid w:val="008A0A24"/>
    <w:rsid w:val="008A1DD4"/>
    <w:rsid w:val="008A43C0"/>
    <w:rsid w:val="008A5C84"/>
    <w:rsid w:val="008A61AC"/>
    <w:rsid w:val="008C3225"/>
    <w:rsid w:val="008C5228"/>
    <w:rsid w:val="008D473D"/>
    <w:rsid w:val="008E27C8"/>
    <w:rsid w:val="008E37BD"/>
    <w:rsid w:val="008E5CE7"/>
    <w:rsid w:val="008F2FEB"/>
    <w:rsid w:val="008F491F"/>
    <w:rsid w:val="008F51FB"/>
    <w:rsid w:val="008F7608"/>
    <w:rsid w:val="009009DC"/>
    <w:rsid w:val="00903797"/>
    <w:rsid w:val="0090405F"/>
    <w:rsid w:val="00904C44"/>
    <w:rsid w:val="0090769B"/>
    <w:rsid w:val="0090796D"/>
    <w:rsid w:val="00914502"/>
    <w:rsid w:val="009150CF"/>
    <w:rsid w:val="00915992"/>
    <w:rsid w:val="00924854"/>
    <w:rsid w:val="00930EEE"/>
    <w:rsid w:val="009313A5"/>
    <w:rsid w:val="00940924"/>
    <w:rsid w:val="00951A3E"/>
    <w:rsid w:val="009574FA"/>
    <w:rsid w:val="00971844"/>
    <w:rsid w:val="00971DE3"/>
    <w:rsid w:val="00975538"/>
    <w:rsid w:val="00977AE3"/>
    <w:rsid w:val="009824E0"/>
    <w:rsid w:val="0098357E"/>
    <w:rsid w:val="0098536E"/>
    <w:rsid w:val="0099135B"/>
    <w:rsid w:val="009A077C"/>
    <w:rsid w:val="009A1D69"/>
    <w:rsid w:val="009A28DB"/>
    <w:rsid w:val="009A5A54"/>
    <w:rsid w:val="009A647A"/>
    <w:rsid w:val="009B2A6E"/>
    <w:rsid w:val="009B3B83"/>
    <w:rsid w:val="009B5A6A"/>
    <w:rsid w:val="009D1DC3"/>
    <w:rsid w:val="009D2682"/>
    <w:rsid w:val="009D7D7A"/>
    <w:rsid w:val="009E58A3"/>
    <w:rsid w:val="009E663F"/>
    <w:rsid w:val="009F0327"/>
    <w:rsid w:val="009F6ECE"/>
    <w:rsid w:val="00A039CC"/>
    <w:rsid w:val="00A05135"/>
    <w:rsid w:val="00A104BC"/>
    <w:rsid w:val="00A123CF"/>
    <w:rsid w:val="00A137EF"/>
    <w:rsid w:val="00A1790C"/>
    <w:rsid w:val="00A21327"/>
    <w:rsid w:val="00A266AF"/>
    <w:rsid w:val="00A2799A"/>
    <w:rsid w:val="00A316C1"/>
    <w:rsid w:val="00A448D1"/>
    <w:rsid w:val="00A44F12"/>
    <w:rsid w:val="00A454BB"/>
    <w:rsid w:val="00A52033"/>
    <w:rsid w:val="00A54DC6"/>
    <w:rsid w:val="00A5679E"/>
    <w:rsid w:val="00A65BA7"/>
    <w:rsid w:val="00A73544"/>
    <w:rsid w:val="00A73F61"/>
    <w:rsid w:val="00A84AC7"/>
    <w:rsid w:val="00A90A12"/>
    <w:rsid w:val="00A912F4"/>
    <w:rsid w:val="00A97863"/>
    <w:rsid w:val="00AA1355"/>
    <w:rsid w:val="00AA1600"/>
    <w:rsid w:val="00AA4854"/>
    <w:rsid w:val="00AB0023"/>
    <w:rsid w:val="00AB493D"/>
    <w:rsid w:val="00AB55D5"/>
    <w:rsid w:val="00AC18F5"/>
    <w:rsid w:val="00AC1A04"/>
    <w:rsid w:val="00AC4A29"/>
    <w:rsid w:val="00AE17BF"/>
    <w:rsid w:val="00AF283F"/>
    <w:rsid w:val="00AF4306"/>
    <w:rsid w:val="00AF655E"/>
    <w:rsid w:val="00AF6B73"/>
    <w:rsid w:val="00B006E4"/>
    <w:rsid w:val="00B00E3B"/>
    <w:rsid w:val="00B01654"/>
    <w:rsid w:val="00B01B27"/>
    <w:rsid w:val="00B04DA3"/>
    <w:rsid w:val="00B12FE8"/>
    <w:rsid w:val="00B1361D"/>
    <w:rsid w:val="00B14370"/>
    <w:rsid w:val="00B207D5"/>
    <w:rsid w:val="00B20EA9"/>
    <w:rsid w:val="00B22F7E"/>
    <w:rsid w:val="00B243A6"/>
    <w:rsid w:val="00B244C2"/>
    <w:rsid w:val="00B33229"/>
    <w:rsid w:val="00B4419F"/>
    <w:rsid w:val="00B45D2C"/>
    <w:rsid w:val="00B51AD9"/>
    <w:rsid w:val="00B52861"/>
    <w:rsid w:val="00B52A67"/>
    <w:rsid w:val="00B6201B"/>
    <w:rsid w:val="00B73766"/>
    <w:rsid w:val="00B7459A"/>
    <w:rsid w:val="00B81F9E"/>
    <w:rsid w:val="00B83379"/>
    <w:rsid w:val="00B860D7"/>
    <w:rsid w:val="00B879E1"/>
    <w:rsid w:val="00B95DE0"/>
    <w:rsid w:val="00BA00F8"/>
    <w:rsid w:val="00BA0C09"/>
    <w:rsid w:val="00BA1924"/>
    <w:rsid w:val="00BA3A9D"/>
    <w:rsid w:val="00BB2AAF"/>
    <w:rsid w:val="00BB4847"/>
    <w:rsid w:val="00BB4C90"/>
    <w:rsid w:val="00BC1AC7"/>
    <w:rsid w:val="00BD43A2"/>
    <w:rsid w:val="00BE10DA"/>
    <w:rsid w:val="00BE4518"/>
    <w:rsid w:val="00C01BD7"/>
    <w:rsid w:val="00C020C6"/>
    <w:rsid w:val="00C0652C"/>
    <w:rsid w:val="00C10F30"/>
    <w:rsid w:val="00C14F24"/>
    <w:rsid w:val="00C2010D"/>
    <w:rsid w:val="00C20309"/>
    <w:rsid w:val="00C20AAA"/>
    <w:rsid w:val="00C21CD6"/>
    <w:rsid w:val="00C244D2"/>
    <w:rsid w:val="00C31222"/>
    <w:rsid w:val="00C31838"/>
    <w:rsid w:val="00C3237F"/>
    <w:rsid w:val="00C3427B"/>
    <w:rsid w:val="00C34444"/>
    <w:rsid w:val="00C34817"/>
    <w:rsid w:val="00C35334"/>
    <w:rsid w:val="00C35A69"/>
    <w:rsid w:val="00C45721"/>
    <w:rsid w:val="00C459B9"/>
    <w:rsid w:val="00C47E2B"/>
    <w:rsid w:val="00C5237B"/>
    <w:rsid w:val="00C5261A"/>
    <w:rsid w:val="00C537E2"/>
    <w:rsid w:val="00C53AD2"/>
    <w:rsid w:val="00C53E4C"/>
    <w:rsid w:val="00C54356"/>
    <w:rsid w:val="00C64CE0"/>
    <w:rsid w:val="00C7040D"/>
    <w:rsid w:val="00C76BCD"/>
    <w:rsid w:val="00C77CD5"/>
    <w:rsid w:val="00C82855"/>
    <w:rsid w:val="00C8338E"/>
    <w:rsid w:val="00C85E7D"/>
    <w:rsid w:val="00C867E8"/>
    <w:rsid w:val="00C97863"/>
    <w:rsid w:val="00CA154B"/>
    <w:rsid w:val="00CA1AA1"/>
    <w:rsid w:val="00CA310A"/>
    <w:rsid w:val="00CA522A"/>
    <w:rsid w:val="00CA5CA2"/>
    <w:rsid w:val="00CA6E71"/>
    <w:rsid w:val="00CB41CD"/>
    <w:rsid w:val="00CB5770"/>
    <w:rsid w:val="00CB6109"/>
    <w:rsid w:val="00CC56FD"/>
    <w:rsid w:val="00CC5777"/>
    <w:rsid w:val="00CC59F5"/>
    <w:rsid w:val="00CD2A13"/>
    <w:rsid w:val="00CE0854"/>
    <w:rsid w:val="00CE58F7"/>
    <w:rsid w:val="00CF0894"/>
    <w:rsid w:val="00CF722D"/>
    <w:rsid w:val="00D017C8"/>
    <w:rsid w:val="00D02BA4"/>
    <w:rsid w:val="00D0526E"/>
    <w:rsid w:val="00D073A2"/>
    <w:rsid w:val="00D107EA"/>
    <w:rsid w:val="00D135CF"/>
    <w:rsid w:val="00D135D0"/>
    <w:rsid w:val="00D13FDA"/>
    <w:rsid w:val="00D16E87"/>
    <w:rsid w:val="00D1788D"/>
    <w:rsid w:val="00D27908"/>
    <w:rsid w:val="00D27A0B"/>
    <w:rsid w:val="00D3088E"/>
    <w:rsid w:val="00D315EC"/>
    <w:rsid w:val="00D33E9C"/>
    <w:rsid w:val="00D372F3"/>
    <w:rsid w:val="00D41755"/>
    <w:rsid w:val="00D469B7"/>
    <w:rsid w:val="00D46AD5"/>
    <w:rsid w:val="00D47E3B"/>
    <w:rsid w:val="00D51CE2"/>
    <w:rsid w:val="00D51E40"/>
    <w:rsid w:val="00D5751E"/>
    <w:rsid w:val="00D6026A"/>
    <w:rsid w:val="00D65E7A"/>
    <w:rsid w:val="00D666E4"/>
    <w:rsid w:val="00D71B67"/>
    <w:rsid w:val="00D7230B"/>
    <w:rsid w:val="00D8045E"/>
    <w:rsid w:val="00D80D8B"/>
    <w:rsid w:val="00D80EB9"/>
    <w:rsid w:val="00D8545A"/>
    <w:rsid w:val="00D86209"/>
    <w:rsid w:val="00D877F2"/>
    <w:rsid w:val="00D91BE6"/>
    <w:rsid w:val="00DA462C"/>
    <w:rsid w:val="00DA62A2"/>
    <w:rsid w:val="00DB7B6C"/>
    <w:rsid w:val="00DC169E"/>
    <w:rsid w:val="00DC3228"/>
    <w:rsid w:val="00DD29F8"/>
    <w:rsid w:val="00DD4BC8"/>
    <w:rsid w:val="00DD5EFC"/>
    <w:rsid w:val="00DE1A59"/>
    <w:rsid w:val="00DE4549"/>
    <w:rsid w:val="00DE5DDF"/>
    <w:rsid w:val="00DF5402"/>
    <w:rsid w:val="00E15396"/>
    <w:rsid w:val="00E23E8A"/>
    <w:rsid w:val="00E2402F"/>
    <w:rsid w:val="00E264DC"/>
    <w:rsid w:val="00E2704F"/>
    <w:rsid w:val="00E27239"/>
    <w:rsid w:val="00E31F1C"/>
    <w:rsid w:val="00E32835"/>
    <w:rsid w:val="00E343AC"/>
    <w:rsid w:val="00E46D70"/>
    <w:rsid w:val="00E571A8"/>
    <w:rsid w:val="00E61155"/>
    <w:rsid w:val="00E6149D"/>
    <w:rsid w:val="00E622A7"/>
    <w:rsid w:val="00E62849"/>
    <w:rsid w:val="00E62CDB"/>
    <w:rsid w:val="00E655F6"/>
    <w:rsid w:val="00E676BF"/>
    <w:rsid w:val="00E708E5"/>
    <w:rsid w:val="00E7378B"/>
    <w:rsid w:val="00E74599"/>
    <w:rsid w:val="00E765CB"/>
    <w:rsid w:val="00E929B7"/>
    <w:rsid w:val="00E93EAA"/>
    <w:rsid w:val="00EA0761"/>
    <w:rsid w:val="00EA1186"/>
    <w:rsid w:val="00EA1435"/>
    <w:rsid w:val="00EA2465"/>
    <w:rsid w:val="00EA255C"/>
    <w:rsid w:val="00EA2A1C"/>
    <w:rsid w:val="00EA376F"/>
    <w:rsid w:val="00EA482C"/>
    <w:rsid w:val="00EA7BCF"/>
    <w:rsid w:val="00EB002D"/>
    <w:rsid w:val="00EB78BC"/>
    <w:rsid w:val="00EC2250"/>
    <w:rsid w:val="00EC720F"/>
    <w:rsid w:val="00ED2955"/>
    <w:rsid w:val="00EE28C4"/>
    <w:rsid w:val="00EE333C"/>
    <w:rsid w:val="00EE37DF"/>
    <w:rsid w:val="00EE47E8"/>
    <w:rsid w:val="00EE4A30"/>
    <w:rsid w:val="00EF3C94"/>
    <w:rsid w:val="00EF422A"/>
    <w:rsid w:val="00EF52AC"/>
    <w:rsid w:val="00EF53CB"/>
    <w:rsid w:val="00EF62B3"/>
    <w:rsid w:val="00F02178"/>
    <w:rsid w:val="00F02A8F"/>
    <w:rsid w:val="00F07A26"/>
    <w:rsid w:val="00F204F5"/>
    <w:rsid w:val="00F240D2"/>
    <w:rsid w:val="00F26BA6"/>
    <w:rsid w:val="00F3486D"/>
    <w:rsid w:val="00F3638B"/>
    <w:rsid w:val="00F45F49"/>
    <w:rsid w:val="00F46CD8"/>
    <w:rsid w:val="00F51FAE"/>
    <w:rsid w:val="00F52458"/>
    <w:rsid w:val="00F535FA"/>
    <w:rsid w:val="00F552C3"/>
    <w:rsid w:val="00F55AFB"/>
    <w:rsid w:val="00F610F6"/>
    <w:rsid w:val="00F679CF"/>
    <w:rsid w:val="00F76313"/>
    <w:rsid w:val="00F76915"/>
    <w:rsid w:val="00F80E5C"/>
    <w:rsid w:val="00F8122C"/>
    <w:rsid w:val="00F81D06"/>
    <w:rsid w:val="00F8743E"/>
    <w:rsid w:val="00FA361E"/>
    <w:rsid w:val="00FA3775"/>
    <w:rsid w:val="00FA5ECE"/>
    <w:rsid w:val="00FB2646"/>
    <w:rsid w:val="00FB2A41"/>
    <w:rsid w:val="00FB4E8D"/>
    <w:rsid w:val="00FB71B3"/>
    <w:rsid w:val="00FC1E9A"/>
    <w:rsid w:val="00FC2536"/>
    <w:rsid w:val="00FC257D"/>
    <w:rsid w:val="00FC2CE9"/>
    <w:rsid w:val="00FC715C"/>
    <w:rsid w:val="00FD6CAD"/>
    <w:rsid w:val="00FE2251"/>
    <w:rsid w:val="00FE4BED"/>
    <w:rsid w:val="00FE5196"/>
    <w:rsid w:val="00FF352E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26"/>
    <w:rPr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41CD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137EF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6526E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137EF"/>
    <w:pPr>
      <w:keepNext/>
      <w:keepLines/>
      <w:spacing w:before="40" w:line="259" w:lineRule="auto"/>
      <w:outlineLvl w:val="3"/>
    </w:pPr>
    <w:rPr>
      <w:rFonts w:ascii="Calibri Light" w:eastAsia="Times New Roman" w:hAnsi="Calibri Light"/>
      <w:i/>
      <w:iCs/>
      <w:color w:val="2E74B5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41CD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137EF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526EA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137EF"/>
    <w:rPr>
      <w:rFonts w:ascii="Calibri Light" w:hAnsi="Calibri Light" w:cs="Times New Roman"/>
      <w:i/>
      <w:iCs/>
      <w:color w:val="2E74B5"/>
      <w:sz w:val="22"/>
    </w:rPr>
  </w:style>
  <w:style w:type="paragraph" w:styleId="a3">
    <w:name w:val="Normal (Web)"/>
    <w:basedOn w:val="a"/>
    <w:uiPriority w:val="99"/>
    <w:rsid w:val="0077688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99"/>
    <w:qFormat/>
    <w:rsid w:val="00776881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776881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8A5C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A5C84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uiPriority w:val="99"/>
    <w:qFormat/>
    <w:rsid w:val="008F7608"/>
    <w:pPr>
      <w:jc w:val="center"/>
    </w:pPr>
    <w:rPr>
      <w:rFonts w:eastAsia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8F7608"/>
    <w:rPr>
      <w:rFonts w:eastAsia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uiPriority w:val="99"/>
    <w:qFormat/>
    <w:rsid w:val="008F7608"/>
    <w:pPr>
      <w:jc w:val="center"/>
    </w:pPr>
    <w:rPr>
      <w:rFonts w:eastAsia="Times New Roman"/>
      <w:b/>
      <w:bCs/>
      <w:sz w:val="32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locked/>
    <w:rsid w:val="008F7608"/>
    <w:rPr>
      <w:rFonts w:eastAsia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99"/>
    <w:rsid w:val="00BA1924"/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DD5EF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character" w:styleId="ad">
    <w:name w:val="Hyperlink"/>
    <w:basedOn w:val="a0"/>
    <w:uiPriority w:val="99"/>
    <w:rsid w:val="00223379"/>
    <w:rPr>
      <w:rFonts w:cs="Times New Roman"/>
      <w:color w:val="0563C1"/>
      <w:u w:val="single"/>
    </w:rPr>
  </w:style>
  <w:style w:type="character" w:customStyle="1" w:styleId="st">
    <w:name w:val="st"/>
    <w:basedOn w:val="a0"/>
    <w:uiPriority w:val="99"/>
    <w:rsid w:val="00223379"/>
    <w:rPr>
      <w:rFonts w:cs="Times New Roman"/>
    </w:rPr>
  </w:style>
  <w:style w:type="paragraph" w:styleId="ae">
    <w:name w:val="Body Text Indent"/>
    <w:basedOn w:val="a"/>
    <w:link w:val="af"/>
    <w:uiPriority w:val="99"/>
    <w:rsid w:val="00116FDB"/>
    <w:pPr>
      <w:ind w:firstLine="567"/>
    </w:pPr>
    <w:rPr>
      <w:rFonts w:ascii="Izhitsa" w:eastAsia="Times New Roman" w:hAnsi="Izhitsa"/>
      <w:b/>
      <w:color w:val="800000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116FDB"/>
    <w:rPr>
      <w:rFonts w:ascii="Izhitsa" w:hAnsi="Izhitsa" w:cs="Times New Roman"/>
      <w:b/>
      <w:color w:val="800000"/>
      <w:sz w:val="20"/>
      <w:szCs w:val="20"/>
      <w:lang w:eastAsia="ru-RU"/>
    </w:rPr>
  </w:style>
  <w:style w:type="paragraph" w:customStyle="1" w:styleId="Default">
    <w:name w:val="Default"/>
    <w:uiPriority w:val="99"/>
    <w:rsid w:val="005B4852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moz-txt-tag">
    <w:name w:val="moz-txt-tag"/>
    <w:basedOn w:val="a0"/>
    <w:uiPriority w:val="99"/>
    <w:rsid w:val="00977AE3"/>
    <w:rPr>
      <w:rFonts w:cs="Times New Roman"/>
    </w:rPr>
  </w:style>
  <w:style w:type="paragraph" w:styleId="af0">
    <w:name w:val="No Spacing"/>
    <w:uiPriority w:val="99"/>
    <w:qFormat/>
    <w:rsid w:val="006526EA"/>
    <w:rPr>
      <w:sz w:val="24"/>
      <w:lang w:eastAsia="en-US"/>
    </w:rPr>
  </w:style>
  <w:style w:type="character" w:styleId="af1">
    <w:name w:val="FollowedHyperlink"/>
    <w:basedOn w:val="a0"/>
    <w:uiPriority w:val="99"/>
    <w:semiHidden/>
    <w:rsid w:val="00854566"/>
    <w:rPr>
      <w:rFonts w:cs="Times New Roman"/>
      <w:color w:val="954F72"/>
      <w:u w:val="single"/>
    </w:rPr>
  </w:style>
  <w:style w:type="paragraph" w:styleId="af2">
    <w:name w:val="footnote text"/>
    <w:basedOn w:val="a"/>
    <w:link w:val="af3"/>
    <w:uiPriority w:val="99"/>
    <w:semiHidden/>
    <w:rsid w:val="000266E8"/>
    <w:rPr>
      <w:rFonts w:ascii="Calibri" w:eastAsia="Times New Roman" w:hAnsi="Calibri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0266E8"/>
    <w:rPr>
      <w:rFonts w:ascii="Calibri" w:hAnsi="Calibri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0266E8"/>
    <w:rPr>
      <w:rFonts w:cs="Times New Roman"/>
      <w:vertAlign w:val="superscript"/>
    </w:rPr>
  </w:style>
  <w:style w:type="paragraph" w:styleId="af5">
    <w:name w:val="List Paragraph"/>
    <w:basedOn w:val="a"/>
    <w:uiPriority w:val="99"/>
    <w:qFormat/>
    <w:rsid w:val="0032736F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character" w:customStyle="1" w:styleId="UnresolvedMention">
    <w:name w:val="Unresolved Mention"/>
    <w:basedOn w:val="a0"/>
    <w:uiPriority w:val="99"/>
    <w:semiHidden/>
    <w:rsid w:val="005D61EE"/>
    <w:rPr>
      <w:rFonts w:cs="Times New Roman"/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rsid w:val="002A38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A386A"/>
    <w:rPr>
      <w:rFonts w:ascii="Courier New" w:hAnsi="Courier New" w:cs="Courier New"/>
      <w:sz w:val="20"/>
      <w:szCs w:val="20"/>
      <w:lang w:eastAsia="ru-RU"/>
    </w:rPr>
  </w:style>
  <w:style w:type="character" w:customStyle="1" w:styleId="uk-text-primary">
    <w:name w:val="uk-text-primary"/>
    <w:basedOn w:val="a0"/>
    <w:uiPriority w:val="99"/>
    <w:rsid w:val="00A137EF"/>
    <w:rPr>
      <w:rFonts w:cs="Times New Roman"/>
    </w:rPr>
  </w:style>
  <w:style w:type="paragraph" w:customStyle="1" w:styleId="ConsPlusNormal">
    <w:name w:val="ConsPlusNormal"/>
    <w:uiPriority w:val="99"/>
    <w:rsid w:val="00D33E9C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2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CC7CB51EE492A4FB5888B93CC22CB16475E50AE7D17820ED5F26BE478DF98093E11B604A9C3B93287D580BEECEE975600FD5AB9291FDB7130F76CK4fC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4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diakov.net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Илья Юров</dc:creator>
  <cp:lastModifiedBy>Бурмыкина И.В.</cp:lastModifiedBy>
  <cp:revision>3</cp:revision>
  <cp:lastPrinted>2021-03-11T14:23:00Z</cp:lastPrinted>
  <dcterms:created xsi:type="dcterms:W3CDTF">2022-01-05T16:46:00Z</dcterms:created>
  <dcterms:modified xsi:type="dcterms:W3CDTF">2022-01-06T03:32:00Z</dcterms:modified>
</cp:coreProperties>
</file>