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FA3" w:rsidRPr="00841BB3" w:rsidRDefault="00020FA3" w:rsidP="00841BB3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41BB3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020FA3" w:rsidRPr="00841BB3" w:rsidRDefault="00020FA3" w:rsidP="00841BB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41BB3">
        <w:rPr>
          <w:rFonts w:ascii="Times New Roman" w:hAnsi="Times New Roman"/>
          <w:b/>
          <w:bCs/>
          <w:sz w:val="28"/>
          <w:szCs w:val="28"/>
        </w:rPr>
        <w:t>комиссии по вопросам здравоохранения, семьи и демографии</w:t>
      </w:r>
    </w:p>
    <w:p w:rsidR="00020FA3" w:rsidRPr="00841BB3" w:rsidRDefault="00020FA3" w:rsidP="00841BB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41BB3">
        <w:rPr>
          <w:rFonts w:ascii="Times New Roman" w:hAnsi="Times New Roman"/>
          <w:b/>
          <w:bCs/>
          <w:sz w:val="28"/>
          <w:szCs w:val="28"/>
        </w:rPr>
        <w:t>Общественной пал</w:t>
      </w:r>
      <w:r w:rsidRPr="00841BB3">
        <w:rPr>
          <w:rFonts w:ascii="Times New Roman" w:hAnsi="Times New Roman"/>
          <w:b/>
          <w:bCs/>
          <w:color w:val="000000"/>
          <w:sz w:val="28"/>
          <w:szCs w:val="28"/>
        </w:rPr>
        <w:t>аты Липецкой области по вопросу:</w:t>
      </w:r>
    </w:p>
    <w:p w:rsidR="00020FA3" w:rsidRPr="00841BB3" w:rsidRDefault="00020FA3" w:rsidP="00841BB3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lang w:eastAsia="ru-RU"/>
        </w:rPr>
      </w:pPr>
      <w:r w:rsidRPr="00841BB3">
        <w:rPr>
          <w:rFonts w:ascii="Times New Roman" w:hAnsi="Times New Roman"/>
          <w:b/>
          <w:sz w:val="28"/>
          <w:szCs w:val="28"/>
        </w:rPr>
        <w:t>«</w:t>
      </w:r>
      <w:r w:rsidRPr="00841BB3">
        <w:rPr>
          <w:rFonts w:ascii="Times New Roman" w:hAnsi="Times New Roman"/>
          <w:b/>
          <w:color w:val="212121"/>
          <w:sz w:val="28"/>
          <w:szCs w:val="28"/>
          <w:shd w:val="clear" w:color="auto" w:fill="FFFFFF"/>
        </w:rPr>
        <w:t>Целевое финансирование расходов, связанных с оказанием медицинской помощи детям, в том числе страдающим жизнеугрожающими и хроническими прогрессирующими редкими (орфанными) заболеваниями»</w:t>
      </w:r>
    </w:p>
    <w:p w:rsidR="00020FA3" w:rsidRPr="00841BB3" w:rsidRDefault="00020FA3" w:rsidP="00841BB3">
      <w:pPr>
        <w:spacing w:after="0" w:line="240" w:lineRule="auto"/>
        <w:rPr>
          <w:rFonts w:ascii="Times New Roman" w:hAnsi="Times New Roman"/>
          <w:b/>
          <w:noProof/>
          <w:sz w:val="28"/>
          <w:lang w:eastAsia="ru-RU"/>
        </w:rPr>
      </w:pPr>
      <w:r w:rsidRPr="00841BB3">
        <w:rPr>
          <w:rFonts w:ascii="Times New Roman" w:hAnsi="Times New Roman"/>
          <w:b/>
          <w:noProof/>
          <w:sz w:val="28"/>
          <w:lang w:eastAsia="ru-RU"/>
        </w:rPr>
        <w:tab/>
      </w:r>
      <w:r w:rsidRPr="00841BB3">
        <w:rPr>
          <w:rFonts w:ascii="Times New Roman" w:hAnsi="Times New Roman"/>
          <w:b/>
          <w:noProof/>
          <w:sz w:val="28"/>
          <w:lang w:eastAsia="ru-RU"/>
        </w:rPr>
        <w:tab/>
      </w:r>
      <w:r w:rsidRPr="00841BB3">
        <w:rPr>
          <w:rFonts w:ascii="Times New Roman" w:hAnsi="Times New Roman"/>
          <w:b/>
          <w:noProof/>
          <w:sz w:val="28"/>
          <w:lang w:eastAsia="ru-RU"/>
        </w:rPr>
        <w:tab/>
      </w:r>
      <w:r w:rsidRPr="00841BB3">
        <w:rPr>
          <w:rFonts w:ascii="Times New Roman" w:hAnsi="Times New Roman"/>
          <w:b/>
          <w:noProof/>
          <w:sz w:val="28"/>
          <w:lang w:eastAsia="ru-RU"/>
        </w:rPr>
        <w:tab/>
      </w:r>
      <w:r w:rsidRPr="00841BB3">
        <w:rPr>
          <w:rFonts w:ascii="Times New Roman" w:hAnsi="Times New Roman"/>
          <w:b/>
          <w:noProof/>
          <w:sz w:val="28"/>
          <w:lang w:eastAsia="ru-RU"/>
        </w:rPr>
        <w:tab/>
      </w:r>
      <w:r w:rsidRPr="00841BB3">
        <w:rPr>
          <w:rFonts w:ascii="Times New Roman" w:hAnsi="Times New Roman"/>
          <w:b/>
          <w:noProof/>
          <w:sz w:val="28"/>
          <w:lang w:eastAsia="ru-RU"/>
        </w:rPr>
        <w:tab/>
      </w:r>
      <w:r w:rsidRPr="00841BB3">
        <w:rPr>
          <w:rFonts w:ascii="Times New Roman" w:hAnsi="Times New Roman"/>
          <w:b/>
          <w:noProof/>
          <w:sz w:val="28"/>
          <w:lang w:eastAsia="ru-RU"/>
        </w:rPr>
        <w:tab/>
      </w:r>
      <w:r w:rsidRPr="00841BB3">
        <w:rPr>
          <w:rFonts w:ascii="Times New Roman" w:hAnsi="Times New Roman"/>
          <w:b/>
          <w:noProof/>
          <w:sz w:val="28"/>
          <w:lang w:eastAsia="ru-RU"/>
        </w:rPr>
        <w:tab/>
      </w:r>
      <w:r w:rsidRPr="00841BB3">
        <w:rPr>
          <w:rFonts w:ascii="Times New Roman" w:hAnsi="Times New Roman"/>
          <w:b/>
          <w:noProof/>
          <w:sz w:val="28"/>
          <w:lang w:eastAsia="ru-RU"/>
        </w:rPr>
        <w:tab/>
      </w:r>
      <w:r w:rsidRPr="00841BB3">
        <w:rPr>
          <w:rFonts w:ascii="Times New Roman" w:hAnsi="Times New Roman"/>
          <w:b/>
          <w:noProof/>
          <w:sz w:val="28"/>
          <w:lang w:eastAsia="ru-RU"/>
        </w:rPr>
        <w:tab/>
      </w:r>
      <w:r w:rsidRPr="00841BB3">
        <w:rPr>
          <w:rFonts w:ascii="Times New Roman" w:hAnsi="Times New Roman"/>
          <w:b/>
          <w:noProof/>
          <w:sz w:val="28"/>
          <w:lang w:eastAsia="ru-RU"/>
        </w:rPr>
        <w:tab/>
      </w:r>
    </w:p>
    <w:p w:rsidR="00020FA3" w:rsidRPr="00841BB3" w:rsidRDefault="00020FA3" w:rsidP="00841BB3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841BB3">
        <w:rPr>
          <w:rFonts w:ascii="Times New Roman" w:hAnsi="Times New Roman"/>
          <w:b/>
          <w:noProof/>
          <w:sz w:val="28"/>
          <w:lang w:eastAsia="ru-RU"/>
        </w:rPr>
        <w:tab/>
      </w:r>
      <w:r w:rsidRPr="00841BB3">
        <w:rPr>
          <w:rFonts w:ascii="Times New Roman" w:hAnsi="Times New Roman"/>
          <w:b/>
          <w:noProof/>
          <w:sz w:val="28"/>
          <w:lang w:eastAsia="ru-RU"/>
        </w:rPr>
        <w:tab/>
      </w:r>
      <w:r w:rsidRPr="00841BB3">
        <w:rPr>
          <w:rFonts w:ascii="Times New Roman" w:hAnsi="Times New Roman"/>
          <w:b/>
          <w:noProof/>
          <w:sz w:val="28"/>
          <w:lang w:eastAsia="ru-RU"/>
        </w:rPr>
        <w:tab/>
      </w:r>
      <w:r w:rsidRPr="00841BB3">
        <w:rPr>
          <w:rFonts w:ascii="Times New Roman" w:hAnsi="Times New Roman"/>
          <w:b/>
          <w:noProof/>
          <w:sz w:val="28"/>
          <w:lang w:eastAsia="ru-RU"/>
        </w:rPr>
        <w:tab/>
      </w:r>
      <w:r w:rsidRPr="00841BB3">
        <w:rPr>
          <w:rFonts w:ascii="Times New Roman" w:hAnsi="Times New Roman"/>
          <w:b/>
          <w:noProof/>
          <w:sz w:val="28"/>
          <w:lang w:eastAsia="ru-RU"/>
        </w:rPr>
        <w:tab/>
      </w:r>
      <w:r w:rsidRPr="00841BB3">
        <w:rPr>
          <w:rFonts w:ascii="Times New Roman" w:hAnsi="Times New Roman"/>
          <w:b/>
          <w:noProof/>
          <w:sz w:val="28"/>
          <w:lang w:eastAsia="ru-RU"/>
        </w:rPr>
        <w:tab/>
      </w:r>
      <w:r w:rsidRPr="00841BB3">
        <w:rPr>
          <w:rFonts w:ascii="Times New Roman" w:hAnsi="Times New Roman"/>
          <w:b/>
          <w:noProof/>
          <w:sz w:val="28"/>
          <w:lang w:eastAsia="ru-RU"/>
        </w:rPr>
        <w:tab/>
      </w:r>
      <w:r w:rsidRPr="00841BB3">
        <w:rPr>
          <w:rFonts w:ascii="Times New Roman" w:hAnsi="Times New Roman"/>
          <w:b/>
          <w:noProof/>
          <w:sz w:val="28"/>
          <w:lang w:eastAsia="ru-RU"/>
        </w:rPr>
        <w:tab/>
      </w:r>
      <w:r w:rsidRPr="00841BB3">
        <w:rPr>
          <w:rFonts w:ascii="Times New Roman" w:hAnsi="Times New Roman"/>
          <w:b/>
          <w:noProof/>
          <w:sz w:val="28"/>
          <w:lang w:eastAsia="ru-RU"/>
        </w:rPr>
        <w:tab/>
      </w:r>
      <w:r w:rsidRPr="00841BB3">
        <w:rPr>
          <w:rFonts w:ascii="Times New Roman" w:hAnsi="Times New Roman"/>
          <w:b/>
          <w:noProof/>
          <w:sz w:val="28"/>
          <w:lang w:eastAsia="ru-RU"/>
        </w:rPr>
        <w:tab/>
      </w:r>
      <w:r w:rsidRPr="00841BB3">
        <w:rPr>
          <w:rFonts w:ascii="Times New Roman" w:hAnsi="Times New Roman"/>
          <w:b/>
          <w:noProof/>
          <w:sz w:val="28"/>
          <w:lang w:eastAsia="ru-RU"/>
        </w:rPr>
        <w:tab/>
        <w:t xml:space="preserve">  </w:t>
      </w:r>
      <w:r w:rsidRPr="00841BB3">
        <w:rPr>
          <w:rFonts w:ascii="Times New Roman" w:hAnsi="Times New Roman"/>
          <w:b/>
          <w:noProof/>
          <w:sz w:val="28"/>
          <w:szCs w:val="28"/>
          <w:lang w:eastAsia="ru-RU"/>
        </w:rPr>
        <w:t>20 мая 2021 г.</w:t>
      </w:r>
    </w:p>
    <w:p w:rsidR="00020FA3" w:rsidRPr="00841BB3" w:rsidRDefault="00020FA3" w:rsidP="00841BB3">
      <w:pPr>
        <w:spacing w:after="0" w:line="240" w:lineRule="auto"/>
        <w:ind w:firstLine="709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20FA3" w:rsidRPr="00841BB3" w:rsidRDefault="00020FA3" w:rsidP="00841B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1BB3">
        <w:rPr>
          <w:rFonts w:ascii="Times New Roman" w:hAnsi="Times New Roman"/>
          <w:sz w:val="28"/>
          <w:szCs w:val="28"/>
        </w:rPr>
        <w:t>Заслушав и обсудив информацию Управления здравоохранения Липецкой области, территориального фонда обязательного медицинского страхования Липецкой области и членов Общественной палаты Липецкой области, комиссия отмечает следующее.</w:t>
      </w:r>
    </w:p>
    <w:p w:rsidR="00020FA3" w:rsidRPr="00841BB3" w:rsidRDefault="00020FA3" w:rsidP="00841B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1BB3">
        <w:rPr>
          <w:rFonts w:ascii="Times New Roman" w:hAnsi="Times New Roman"/>
          <w:sz w:val="28"/>
          <w:szCs w:val="28"/>
        </w:rPr>
        <w:t>В Липецкой области проводится последовательная работа по развитию системы здравоохранения, обеспечению доступности и повышению качества оказания медицинской помощи населению, включая</w:t>
      </w:r>
      <w:r w:rsidRPr="00841BB3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детей, в том числе страдающих жизнеугрожающими и хроническими прогрессирующими редкими (орфанными) заболеваниями,</w:t>
      </w:r>
      <w:r w:rsidRPr="00841BB3">
        <w:rPr>
          <w:rFonts w:ascii="Times New Roman" w:hAnsi="Times New Roman"/>
          <w:sz w:val="28"/>
          <w:szCs w:val="28"/>
        </w:rPr>
        <w:t xml:space="preserve"> которая регламентируется федеральными и областными нормативными правовыми актами.</w:t>
      </w:r>
    </w:p>
    <w:p w:rsidR="00020FA3" w:rsidRPr="00841BB3" w:rsidRDefault="00020FA3" w:rsidP="00841B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1BB3">
        <w:rPr>
          <w:rFonts w:ascii="Times New Roman" w:hAnsi="Times New Roman"/>
          <w:sz w:val="28"/>
          <w:szCs w:val="28"/>
        </w:rPr>
        <w:t>В рамках государственной программы «Развитие здравоохран</w:t>
      </w:r>
      <w:r>
        <w:rPr>
          <w:rFonts w:ascii="Times New Roman" w:hAnsi="Times New Roman"/>
          <w:sz w:val="28"/>
          <w:szCs w:val="28"/>
        </w:rPr>
        <w:t>ения Липецкой области на 2013-</w:t>
      </w:r>
      <w:r w:rsidRPr="00841BB3">
        <w:rPr>
          <w:rFonts w:ascii="Times New Roman" w:hAnsi="Times New Roman"/>
          <w:sz w:val="28"/>
          <w:szCs w:val="28"/>
        </w:rPr>
        <w:t>2020 годы» на территории области  реализовались мероприятия в сфере охраны здоровья материнства и детства, основной задачей которых является развитие специализированной, в том числе высокотехнологичной, медицинской помощи матерям и детям, а также совершенствование и развитие перинатальной и неонатальной диагностики.</w:t>
      </w:r>
    </w:p>
    <w:p w:rsidR="00020FA3" w:rsidRPr="00841BB3" w:rsidRDefault="00020FA3" w:rsidP="00841BB3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BB3">
        <w:rPr>
          <w:rFonts w:ascii="Times New Roman" w:hAnsi="Times New Roman" w:cs="Times New Roman"/>
          <w:sz w:val="28"/>
          <w:szCs w:val="28"/>
        </w:rPr>
        <w:t>Силами специалистов  дистанционного акушерского консультативного центра ГУЗ «Липецкий областной перинатальный центр» ежегодно консультируется более 5 тыс. женщин, что позволяет осуществлять необходимую медицинскую помощь на ранних этапах.  Ведется программа наблюдения за каждой беременной, которая обеспечивается ведением единого реестра беременных женщин Липецкой области, для непрерывного контроля соблюдения маршрутизации.</w:t>
      </w:r>
    </w:p>
    <w:p w:rsidR="00020FA3" w:rsidRPr="00841BB3" w:rsidRDefault="00020FA3" w:rsidP="00841B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41BB3">
        <w:rPr>
          <w:rFonts w:ascii="Times New Roman" w:hAnsi="Times New Roman"/>
          <w:sz w:val="28"/>
          <w:szCs w:val="28"/>
        </w:rPr>
        <w:t xml:space="preserve">Медицинская помощь женщинам и детям области в амбулаторных и стационарных условиях оказывается бесплатно в рамках Программы государственных гарантий оказания бесплатной медицинской помощи за счет средств обязательного медицинского страхования, за счет средств областного и федерального бюджетов.  </w:t>
      </w:r>
    </w:p>
    <w:p w:rsidR="00020FA3" w:rsidRPr="00841BB3" w:rsidRDefault="00020FA3" w:rsidP="00841B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1BB3">
        <w:rPr>
          <w:rFonts w:ascii="Times New Roman" w:hAnsi="Times New Roman"/>
          <w:sz w:val="28"/>
          <w:szCs w:val="28"/>
        </w:rPr>
        <w:t xml:space="preserve">Ежегодно в службу материнства и детства из средств федерального бюджета поступает около 120 млн. руб., в том числе за услуги по оказанию медицинской помощи на амбулаторно-поликлиническом этапе и в период родов, в послеродовый период.  </w:t>
      </w:r>
    </w:p>
    <w:p w:rsidR="00020FA3" w:rsidRPr="00841BB3" w:rsidRDefault="00020FA3" w:rsidP="00841B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41BB3">
        <w:rPr>
          <w:rFonts w:ascii="Times New Roman" w:hAnsi="Times New Roman"/>
          <w:sz w:val="28"/>
          <w:szCs w:val="28"/>
        </w:rPr>
        <w:t>В 2019 - 2020 году на территории области реализовались мероприятия регионального проекта «Программа развития детского здравоохранения Липецкой области, включая создание современной инфраструктуры оказания медицинской помощи детям». На выделенные средства проведены ремонты, закуплена мебель и оборудование для создания условий «бережливого производ</w:t>
      </w:r>
      <w:r>
        <w:rPr>
          <w:rFonts w:ascii="Times New Roman" w:hAnsi="Times New Roman"/>
          <w:sz w:val="28"/>
          <w:szCs w:val="28"/>
        </w:rPr>
        <w:t>ства» в 31 детской поликлинике/</w:t>
      </w:r>
      <w:r w:rsidRPr="00841BB3">
        <w:rPr>
          <w:rFonts w:ascii="Times New Roman" w:hAnsi="Times New Roman"/>
          <w:sz w:val="28"/>
          <w:szCs w:val="28"/>
        </w:rPr>
        <w:t>отделениях области</w:t>
      </w:r>
      <w:r w:rsidRPr="00841BB3">
        <w:rPr>
          <w:rFonts w:ascii="Times New Roman" w:hAnsi="Times New Roman"/>
          <w:bCs/>
          <w:sz w:val="28"/>
          <w:szCs w:val="28"/>
        </w:rPr>
        <w:t xml:space="preserve">. </w:t>
      </w:r>
    </w:p>
    <w:p w:rsidR="00020FA3" w:rsidRPr="00841BB3" w:rsidRDefault="00020FA3" w:rsidP="004117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1BB3">
        <w:rPr>
          <w:rFonts w:ascii="Times New Roman" w:hAnsi="Times New Roman"/>
          <w:sz w:val="28"/>
          <w:szCs w:val="28"/>
        </w:rPr>
        <w:t>В ГУЗ «Областная детская бол</w:t>
      </w:r>
      <w:r>
        <w:rPr>
          <w:rFonts w:ascii="Times New Roman" w:hAnsi="Times New Roman"/>
          <w:sz w:val="28"/>
          <w:szCs w:val="28"/>
        </w:rPr>
        <w:t xml:space="preserve">ьница» продолжает  свою работу кабинет </w:t>
      </w:r>
      <w:r w:rsidRPr="00841BB3">
        <w:rPr>
          <w:rFonts w:ascii="Times New Roman" w:hAnsi="Times New Roman"/>
          <w:sz w:val="28"/>
          <w:szCs w:val="28"/>
        </w:rPr>
        <w:t xml:space="preserve">катамнестического наблюдения, в котором осуществляется наблюдение детей, родившихся недоношенными, с низкой и экстремально низкой массой тела, перенесших критические состояния в раннем неонатальном периоде.  </w:t>
      </w:r>
    </w:p>
    <w:p w:rsidR="00020FA3" w:rsidRPr="00841BB3" w:rsidRDefault="00020FA3" w:rsidP="00841B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1BB3">
        <w:rPr>
          <w:rFonts w:ascii="Times New Roman" w:hAnsi="Times New Roman"/>
          <w:sz w:val="28"/>
          <w:szCs w:val="28"/>
        </w:rPr>
        <w:t>Динамическое наблюдение данной категории детей позволяет добиться нормализации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1BB3">
        <w:rPr>
          <w:rFonts w:ascii="Times New Roman" w:hAnsi="Times New Roman"/>
          <w:sz w:val="28"/>
          <w:szCs w:val="28"/>
        </w:rPr>
        <w:t>физического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1BB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1BB3">
        <w:rPr>
          <w:rFonts w:ascii="Times New Roman" w:hAnsi="Times New Roman"/>
          <w:sz w:val="28"/>
          <w:szCs w:val="28"/>
        </w:rPr>
        <w:t>психомоторного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1BB3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1BB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1BB3">
        <w:rPr>
          <w:rFonts w:ascii="Times New Roman" w:hAnsi="Times New Roman"/>
          <w:sz w:val="28"/>
          <w:szCs w:val="28"/>
        </w:rPr>
        <w:t xml:space="preserve">своевременной социализации детей в обществе. </w:t>
      </w:r>
    </w:p>
    <w:p w:rsidR="00020FA3" w:rsidRPr="00841BB3" w:rsidRDefault="00020FA3" w:rsidP="00841B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1BB3">
        <w:rPr>
          <w:rFonts w:ascii="Times New Roman" w:hAnsi="Times New Roman"/>
          <w:sz w:val="28"/>
          <w:szCs w:val="28"/>
        </w:rPr>
        <w:t>Доступность  специализированной и квалифицированной врачебной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1BB3">
        <w:rPr>
          <w:rFonts w:ascii="Times New Roman" w:hAnsi="Times New Roman"/>
          <w:sz w:val="28"/>
          <w:szCs w:val="28"/>
        </w:rPr>
        <w:t>помощи  детям  отдаленных сельских районов по 28 специальностям обеспечивается силами  выездной  поликлиники  «Здоровье»  ГУЗ  «Областная детская больница».  Ежегодно специалистами поликлиники 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1BB3">
        <w:rPr>
          <w:rFonts w:ascii="Times New Roman" w:hAnsi="Times New Roman"/>
          <w:sz w:val="28"/>
          <w:szCs w:val="28"/>
        </w:rPr>
        <w:t>40 выездов в районы области, во время которых сделано более  6000  посещений осуществляется  к врачам различных специальностей.</w:t>
      </w:r>
    </w:p>
    <w:p w:rsidR="00020FA3" w:rsidRPr="00841BB3" w:rsidRDefault="00020FA3" w:rsidP="00841B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1BB3">
        <w:rPr>
          <w:rFonts w:ascii="Times New Roman" w:hAnsi="Times New Roman"/>
          <w:bCs/>
          <w:iCs/>
          <w:kern w:val="24"/>
          <w:sz w:val="28"/>
          <w:szCs w:val="28"/>
        </w:rPr>
        <w:t>В рамках государственной программы Липецкой области «Развитие здравоохранения Липецкой области» (Постановление администрации Липецкой области  от 30.04.2013 г. № 213</w:t>
      </w:r>
      <w:r w:rsidRPr="00841BB3">
        <w:rPr>
          <w:rFonts w:ascii="Times New Roman" w:hAnsi="Times New Roman"/>
          <w:sz w:val="28"/>
          <w:szCs w:val="26"/>
        </w:rPr>
        <w:t xml:space="preserve">  </w:t>
      </w:r>
      <w:r w:rsidRPr="00841BB3">
        <w:rPr>
          <w:rFonts w:ascii="Times New Roman" w:hAnsi="Times New Roman"/>
          <w:sz w:val="28"/>
          <w:szCs w:val="28"/>
        </w:rPr>
        <w:t>в редакции от 16.07.2020 г. № 416</w:t>
      </w:r>
      <w:r w:rsidRPr="00841BB3">
        <w:rPr>
          <w:rFonts w:ascii="Times New Roman" w:hAnsi="Times New Roman"/>
          <w:bCs/>
          <w:iCs/>
          <w:kern w:val="24"/>
          <w:sz w:val="28"/>
          <w:szCs w:val="28"/>
        </w:rPr>
        <w:t xml:space="preserve">) действует подпрограмма </w:t>
      </w:r>
      <w:r w:rsidRPr="00841BB3">
        <w:rPr>
          <w:rFonts w:ascii="Times New Roman" w:hAnsi="Times New Roman"/>
          <w:sz w:val="28"/>
          <w:szCs w:val="28"/>
        </w:rPr>
        <w:t>«Совершенствование системы лекарственного обеспечения, в том числе в амбулаторных условиях».</w:t>
      </w:r>
    </w:p>
    <w:p w:rsidR="00020FA3" w:rsidRPr="00841BB3" w:rsidRDefault="00020FA3" w:rsidP="00841B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1BB3">
        <w:rPr>
          <w:rFonts w:ascii="Times New Roman" w:hAnsi="Times New Roman"/>
          <w:sz w:val="28"/>
          <w:szCs w:val="28"/>
        </w:rPr>
        <w:t>По информации Фонда обязательного медицинского страхования Липецкой области объем и стоимость оказания медицинской помощи детям, в том числе страдающими жизнеугрожающими и хроническими прогрессирующими редкими (орфанными) заболеваниями представлены следующими данными</w:t>
      </w:r>
      <w:r>
        <w:rPr>
          <w:rFonts w:ascii="Times New Roman" w:hAnsi="Times New Roman"/>
          <w:sz w:val="28"/>
          <w:szCs w:val="28"/>
        </w:rPr>
        <w:t>.</w:t>
      </w:r>
      <w:r w:rsidRPr="00841BB3">
        <w:rPr>
          <w:rFonts w:ascii="Times New Roman" w:hAnsi="Times New Roman"/>
          <w:sz w:val="28"/>
          <w:szCs w:val="28"/>
        </w:rPr>
        <w:t xml:space="preserve"> </w:t>
      </w:r>
    </w:p>
    <w:p w:rsidR="00020FA3" w:rsidRPr="00841BB3" w:rsidRDefault="00020FA3" w:rsidP="00841B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5"/>
        <w:gridCol w:w="1478"/>
        <w:gridCol w:w="2337"/>
        <w:gridCol w:w="1206"/>
        <w:gridCol w:w="1570"/>
        <w:gridCol w:w="1549"/>
        <w:gridCol w:w="1683"/>
      </w:tblGrid>
      <w:tr w:rsidR="00020FA3" w:rsidRPr="00411791" w:rsidTr="00411791">
        <w:trPr>
          <w:trHeight w:val="50"/>
        </w:trPr>
        <w:tc>
          <w:tcPr>
            <w:tcW w:w="615" w:type="dxa"/>
            <w:vMerge w:val="restart"/>
            <w:noWrap/>
            <w:vAlign w:val="center"/>
          </w:tcPr>
          <w:p w:rsidR="00020FA3" w:rsidRPr="00411791" w:rsidRDefault="00020FA3" w:rsidP="00411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79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78" w:type="dxa"/>
            <w:vMerge w:val="restart"/>
            <w:noWrap/>
            <w:vAlign w:val="center"/>
          </w:tcPr>
          <w:p w:rsidR="00020FA3" w:rsidRPr="00411791" w:rsidRDefault="00020FA3" w:rsidP="00411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791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337" w:type="dxa"/>
            <w:vMerge w:val="restart"/>
            <w:vAlign w:val="center"/>
          </w:tcPr>
          <w:p w:rsidR="00020FA3" w:rsidRPr="00411791" w:rsidRDefault="00020FA3" w:rsidP="00411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791">
              <w:rPr>
                <w:rFonts w:ascii="Times New Roman" w:hAnsi="Times New Roman"/>
                <w:b/>
                <w:sz w:val="24"/>
                <w:szCs w:val="24"/>
              </w:rPr>
              <w:t>Условия</w:t>
            </w:r>
          </w:p>
        </w:tc>
        <w:tc>
          <w:tcPr>
            <w:tcW w:w="2776" w:type="dxa"/>
            <w:gridSpan w:val="2"/>
            <w:noWrap/>
            <w:vAlign w:val="center"/>
          </w:tcPr>
          <w:p w:rsidR="00020FA3" w:rsidRPr="00411791" w:rsidRDefault="00020FA3" w:rsidP="00411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791">
              <w:rPr>
                <w:rFonts w:ascii="Times New Roman" w:hAnsi="Times New Roman"/>
                <w:b/>
                <w:sz w:val="24"/>
                <w:szCs w:val="24"/>
              </w:rPr>
              <w:t>Количество случаев</w:t>
            </w:r>
          </w:p>
        </w:tc>
        <w:tc>
          <w:tcPr>
            <w:tcW w:w="3232" w:type="dxa"/>
            <w:gridSpan w:val="2"/>
            <w:noWrap/>
            <w:vAlign w:val="center"/>
          </w:tcPr>
          <w:p w:rsidR="00020FA3" w:rsidRPr="00411791" w:rsidRDefault="00020FA3" w:rsidP="00411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791">
              <w:rPr>
                <w:rFonts w:ascii="Times New Roman" w:hAnsi="Times New Roman"/>
                <w:b/>
                <w:sz w:val="24"/>
                <w:szCs w:val="24"/>
              </w:rPr>
              <w:t>Стоимость   тыс.руб.</w:t>
            </w:r>
          </w:p>
        </w:tc>
      </w:tr>
      <w:tr w:rsidR="00020FA3" w:rsidRPr="00411791" w:rsidTr="00411791">
        <w:trPr>
          <w:trHeight w:val="533"/>
        </w:trPr>
        <w:tc>
          <w:tcPr>
            <w:tcW w:w="615" w:type="dxa"/>
            <w:vMerge/>
            <w:noWrap/>
            <w:vAlign w:val="center"/>
          </w:tcPr>
          <w:p w:rsidR="00020FA3" w:rsidRPr="00411791" w:rsidRDefault="00020FA3" w:rsidP="00411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  <w:vMerge/>
            <w:noWrap/>
            <w:vAlign w:val="center"/>
          </w:tcPr>
          <w:p w:rsidR="00020FA3" w:rsidRPr="00411791" w:rsidRDefault="00020FA3" w:rsidP="00411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  <w:vMerge/>
            <w:vAlign w:val="center"/>
          </w:tcPr>
          <w:p w:rsidR="00020FA3" w:rsidRPr="00411791" w:rsidRDefault="00020FA3" w:rsidP="00411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  <w:noWrap/>
            <w:vAlign w:val="center"/>
          </w:tcPr>
          <w:p w:rsidR="00020FA3" w:rsidRPr="00411791" w:rsidRDefault="00020FA3" w:rsidP="00411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79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70" w:type="dxa"/>
            <w:vAlign w:val="center"/>
          </w:tcPr>
          <w:p w:rsidR="00020FA3" w:rsidRPr="00411791" w:rsidRDefault="00020FA3" w:rsidP="00411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791">
              <w:rPr>
                <w:rFonts w:ascii="Times New Roman" w:hAnsi="Times New Roman"/>
                <w:b/>
                <w:sz w:val="24"/>
                <w:szCs w:val="24"/>
              </w:rPr>
              <w:t>В т.ч. орфанные заболевания</w:t>
            </w:r>
          </w:p>
        </w:tc>
        <w:tc>
          <w:tcPr>
            <w:tcW w:w="1549" w:type="dxa"/>
            <w:noWrap/>
            <w:vAlign w:val="center"/>
          </w:tcPr>
          <w:p w:rsidR="00020FA3" w:rsidRPr="00411791" w:rsidRDefault="00020FA3" w:rsidP="00411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79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83" w:type="dxa"/>
            <w:vAlign w:val="center"/>
          </w:tcPr>
          <w:p w:rsidR="00020FA3" w:rsidRPr="00411791" w:rsidRDefault="00020FA3" w:rsidP="00411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791">
              <w:rPr>
                <w:rFonts w:ascii="Times New Roman" w:hAnsi="Times New Roman"/>
                <w:b/>
                <w:sz w:val="24"/>
                <w:szCs w:val="24"/>
              </w:rPr>
              <w:t>В т.ч. орфанные заболевания</w:t>
            </w:r>
          </w:p>
        </w:tc>
      </w:tr>
      <w:tr w:rsidR="00020FA3" w:rsidRPr="00411791" w:rsidTr="00411791">
        <w:trPr>
          <w:trHeight w:val="351"/>
        </w:trPr>
        <w:tc>
          <w:tcPr>
            <w:tcW w:w="615" w:type="dxa"/>
            <w:noWrap/>
          </w:tcPr>
          <w:p w:rsidR="00020FA3" w:rsidRPr="00411791" w:rsidRDefault="00020FA3" w:rsidP="00411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  <w:vMerge w:val="restart"/>
            <w:noWrap/>
            <w:vAlign w:val="center"/>
          </w:tcPr>
          <w:p w:rsidR="00020FA3" w:rsidRPr="00411791" w:rsidRDefault="00020FA3" w:rsidP="00411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9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2337" w:type="dxa"/>
          </w:tcPr>
          <w:p w:rsidR="00020FA3" w:rsidRPr="00411791" w:rsidRDefault="00020FA3" w:rsidP="00411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791">
              <w:rPr>
                <w:rFonts w:ascii="Times New Roman" w:hAnsi="Times New Roman"/>
                <w:sz w:val="24"/>
                <w:szCs w:val="24"/>
              </w:rPr>
              <w:t>Амбулаторно</w:t>
            </w:r>
          </w:p>
        </w:tc>
        <w:tc>
          <w:tcPr>
            <w:tcW w:w="1206" w:type="dxa"/>
            <w:noWrap/>
          </w:tcPr>
          <w:p w:rsidR="00020FA3" w:rsidRPr="00411791" w:rsidRDefault="00020FA3" w:rsidP="00ED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11791">
              <w:rPr>
                <w:rFonts w:ascii="Times New Roman" w:hAnsi="Times New Roman"/>
                <w:color w:val="000000"/>
                <w:sz w:val="24"/>
                <w:szCs w:val="24"/>
              </w:rPr>
              <w:t>1 267 924</w:t>
            </w:r>
          </w:p>
        </w:tc>
        <w:tc>
          <w:tcPr>
            <w:tcW w:w="1570" w:type="dxa"/>
          </w:tcPr>
          <w:p w:rsidR="00020FA3" w:rsidRPr="00411791" w:rsidRDefault="00020FA3" w:rsidP="00ED5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91">
              <w:rPr>
                <w:rFonts w:ascii="Times New Roman" w:hAnsi="Times New Roman"/>
                <w:sz w:val="24"/>
                <w:szCs w:val="24"/>
              </w:rPr>
              <w:t>19 868</w:t>
            </w:r>
          </w:p>
        </w:tc>
        <w:tc>
          <w:tcPr>
            <w:tcW w:w="1549" w:type="dxa"/>
            <w:noWrap/>
          </w:tcPr>
          <w:p w:rsidR="00020FA3" w:rsidRPr="00411791" w:rsidRDefault="00020FA3" w:rsidP="00ED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11791">
              <w:rPr>
                <w:rFonts w:ascii="Times New Roman" w:hAnsi="Times New Roman"/>
                <w:color w:val="000000"/>
                <w:sz w:val="24"/>
                <w:szCs w:val="24"/>
              </w:rPr>
              <w:t>990 778.82</w:t>
            </w:r>
          </w:p>
        </w:tc>
        <w:tc>
          <w:tcPr>
            <w:tcW w:w="1683" w:type="dxa"/>
          </w:tcPr>
          <w:p w:rsidR="00020FA3" w:rsidRPr="00411791" w:rsidRDefault="00020FA3" w:rsidP="00ED5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1791">
              <w:rPr>
                <w:rFonts w:ascii="Times New Roman" w:hAnsi="Times New Roman"/>
                <w:sz w:val="24"/>
                <w:szCs w:val="24"/>
              </w:rPr>
              <w:t>13</w:t>
            </w:r>
            <w:r w:rsidRPr="004117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11791">
              <w:rPr>
                <w:rFonts w:ascii="Times New Roman" w:hAnsi="Times New Roman"/>
                <w:sz w:val="24"/>
                <w:szCs w:val="24"/>
              </w:rPr>
              <w:t>869</w:t>
            </w:r>
            <w:r w:rsidRPr="00411791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411791">
              <w:rPr>
                <w:rFonts w:ascii="Times New Roman" w:hAnsi="Times New Roman"/>
                <w:sz w:val="24"/>
                <w:szCs w:val="24"/>
              </w:rPr>
              <w:t>8</w:t>
            </w:r>
            <w:r w:rsidRPr="00411791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020FA3" w:rsidRPr="00411791" w:rsidTr="00411791">
        <w:trPr>
          <w:trHeight w:val="288"/>
        </w:trPr>
        <w:tc>
          <w:tcPr>
            <w:tcW w:w="615" w:type="dxa"/>
            <w:noWrap/>
          </w:tcPr>
          <w:p w:rsidR="00020FA3" w:rsidRPr="00411791" w:rsidRDefault="00020FA3" w:rsidP="00411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8" w:type="dxa"/>
            <w:vMerge/>
            <w:noWrap/>
            <w:vAlign w:val="center"/>
          </w:tcPr>
          <w:p w:rsidR="00020FA3" w:rsidRPr="00411791" w:rsidRDefault="00020FA3" w:rsidP="00411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020FA3" w:rsidRPr="00411791" w:rsidRDefault="00020FA3" w:rsidP="00411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791">
              <w:rPr>
                <w:rFonts w:ascii="Times New Roman" w:hAnsi="Times New Roman"/>
                <w:sz w:val="24"/>
                <w:szCs w:val="24"/>
              </w:rPr>
              <w:t>Дневной стационар</w:t>
            </w:r>
          </w:p>
        </w:tc>
        <w:tc>
          <w:tcPr>
            <w:tcW w:w="1206" w:type="dxa"/>
            <w:noWrap/>
          </w:tcPr>
          <w:p w:rsidR="00020FA3" w:rsidRPr="00411791" w:rsidRDefault="00020FA3" w:rsidP="00ED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11791">
              <w:rPr>
                <w:rFonts w:ascii="Times New Roman" w:hAnsi="Times New Roman"/>
                <w:color w:val="000000"/>
                <w:sz w:val="24"/>
                <w:szCs w:val="24"/>
              </w:rPr>
              <w:t>1 906</w:t>
            </w:r>
          </w:p>
        </w:tc>
        <w:tc>
          <w:tcPr>
            <w:tcW w:w="1570" w:type="dxa"/>
          </w:tcPr>
          <w:p w:rsidR="00020FA3" w:rsidRPr="00411791" w:rsidRDefault="00020FA3" w:rsidP="00ED5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91">
              <w:rPr>
                <w:rFonts w:ascii="Times New Roman" w:hAnsi="Times New Roman"/>
                <w:sz w:val="24"/>
                <w:szCs w:val="24"/>
              </w:rPr>
              <w:t>674</w:t>
            </w:r>
          </w:p>
        </w:tc>
        <w:tc>
          <w:tcPr>
            <w:tcW w:w="1549" w:type="dxa"/>
            <w:noWrap/>
          </w:tcPr>
          <w:p w:rsidR="00020FA3" w:rsidRPr="00411791" w:rsidRDefault="00020FA3" w:rsidP="00ED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11791">
              <w:rPr>
                <w:rFonts w:ascii="Times New Roman" w:hAnsi="Times New Roman"/>
                <w:color w:val="000000"/>
                <w:sz w:val="24"/>
                <w:szCs w:val="24"/>
              </w:rPr>
              <w:t>28 253.76</w:t>
            </w:r>
          </w:p>
        </w:tc>
        <w:tc>
          <w:tcPr>
            <w:tcW w:w="1683" w:type="dxa"/>
          </w:tcPr>
          <w:p w:rsidR="00020FA3" w:rsidRPr="00411791" w:rsidRDefault="00020FA3" w:rsidP="00ED5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1791">
              <w:rPr>
                <w:rFonts w:ascii="Times New Roman" w:hAnsi="Times New Roman"/>
                <w:sz w:val="24"/>
                <w:szCs w:val="24"/>
              </w:rPr>
              <w:t>10</w:t>
            </w:r>
            <w:r w:rsidRPr="004117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11791">
              <w:rPr>
                <w:rFonts w:ascii="Times New Roman" w:hAnsi="Times New Roman"/>
                <w:sz w:val="24"/>
                <w:szCs w:val="24"/>
              </w:rPr>
              <w:t>939</w:t>
            </w:r>
            <w:r w:rsidRPr="00411791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411791">
              <w:rPr>
                <w:rFonts w:ascii="Times New Roman" w:hAnsi="Times New Roman"/>
                <w:sz w:val="24"/>
                <w:szCs w:val="24"/>
              </w:rPr>
              <w:t>8</w:t>
            </w:r>
            <w:r w:rsidRPr="0041179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020FA3" w:rsidRPr="00411791" w:rsidTr="00411791">
        <w:trPr>
          <w:trHeight w:val="288"/>
        </w:trPr>
        <w:tc>
          <w:tcPr>
            <w:tcW w:w="615" w:type="dxa"/>
            <w:noWrap/>
          </w:tcPr>
          <w:p w:rsidR="00020FA3" w:rsidRPr="00411791" w:rsidRDefault="00020FA3" w:rsidP="00411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8" w:type="dxa"/>
            <w:vMerge/>
            <w:noWrap/>
            <w:vAlign w:val="center"/>
          </w:tcPr>
          <w:p w:rsidR="00020FA3" w:rsidRPr="00411791" w:rsidRDefault="00020FA3" w:rsidP="00411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020FA3" w:rsidRPr="00411791" w:rsidRDefault="00020FA3" w:rsidP="00411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791">
              <w:rPr>
                <w:rFonts w:ascii="Times New Roman" w:hAnsi="Times New Roman"/>
                <w:sz w:val="24"/>
                <w:szCs w:val="24"/>
              </w:rPr>
              <w:t>Круглосуточный стационар</w:t>
            </w:r>
          </w:p>
        </w:tc>
        <w:tc>
          <w:tcPr>
            <w:tcW w:w="1206" w:type="dxa"/>
            <w:noWrap/>
          </w:tcPr>
          <w:p w:rsidR="00020FA3" w:rsidRPr="00411791" w:rsidRDefault="00020FA3" w:rsidP="00ED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11791">
              <w:rPr>
                <w:rFonts w:ascii="Times New Roman" w:hAnsi="Times New Roman"/>
                <w:color w:val="000000"/>
                <w:sz w:val="24"/>
                <w:szCs w:val="24"/>
              </w:rPr>
              <w:t>23 361</w:t>
            </w:r>
          </w:p>
        </w:tc>
        <w:tc>
          <w:tcPr>
            <w:tcW w:w="1570" w:type="dxa"/>
          </w:tcPr>
          <w:p w:rsidR="00020FA3" w:rsidRPr="00411791" w:rsidRDefault="00020FA3" w:rsidP="00ED5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91">
              <w:rPr>
                <w:rFonts w:ascii="Times New Roman" w:hAnsi="Times New Roman"/>
                <w:sz w:val="24"/>
                <w:szCs w:val="24"/>
              </w:rPr>
              <w:t>949</w:t>
            </w:r>
          </w:p>
        </w:tc>
        <w:tc>
          <w:tcPr>
            <w:tcW w:w="1549" w:type="dxa"/>
            <w:noWrap/>
          </w:tcPr>
          <w:p w:rsidR="00020FA3" w:rsidRPr="00411791" w:rsidRDefault="00020FA3" w:rsidP="00ED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11791">
              <w:rPr>
                <w:rFonts w:ascii="Times New Roman" w:hAnsi="Times New Roman"/>
                <w:color w:val="000000"/>
                <w:sz w:val="24"/>
                <w:szCs w:val="24"/>
              </w:rPr>
              <w:t>792 648.03</w:t>
            </w:r>
          </w:p>
        </w:tc>
        <w:tc>
          <w:tcPr>
            <w:tcW w:w="1683" w:type="dxa"/>
          </w:tcPr>
          <w:p w:rsidR="00020FA3" w:rsidRPr="00411791" w:rsidRDefault="00020FA3" w:rsidP="00ED5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91">
              <w:rPr>
                <w:rFonts w:ascii="Times New Roman" w:hAnsi="Times New Roman"/>
                <w:sz w:val="24"/>
                <w:szCs w:val="24"/>
              </w:rPr>
              <w:t>71</w:t>
            </w:r>
            <w:r w:rsidRPr="004117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11791">
              <w:rPr>
                <w:rFonts w:ascii="Times New Roman" w:hAnsi="Times New Roman"/>
                <w:sz w:val="24"/>
                <w:szCs w:val="24"/>
              </w:rPr>
              <w:t>884</w:t>
            </w:r>
            <w:r w:rsidRPr="00411791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41179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020FA3" w:rsidRPr="00411791" w:rsidTr="00411791">
        <w:trPr>
          <w:trHeight w:val="288"/>
        </w:trPr>
        <w:tc>
          <w:tcPr>
            <w:tcW w:w="615" w:type="dxa"/>
            <w:noWrap/>
          </w:tcPr>
          <w:p w:rsidR="00020FA3" w:rsidRPr="00411791" w:rsidRDefault="00020FA3" w:rsidP="00411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8" w:type="dxa"/>
            <w:vMerge/>
            <w:noWrap/>
            <w:vAlign w:val="center"/>
          </w:tcPr>
          <w:p w:rsidR="00020FA3" w:rsidRPr="00411791" w:rsidRDefault="00020FA3" w:rsidP="00411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020FA3" w:rsidRPr="00411791" w:rsidRDefault="00020FA3" w:rsidP="004117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179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06" w:type="dxa"/>
            <w:noWrap/>
          </w:tcPr>
          <w:p w:rsidR="00020FA3" w:rsidRPr="00411791" w:rsidRDefault="00020FA3" w:rsidP="00ED54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4117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1293 191</w:t>
            </w:r>
          </w:p>
        </w:tc>
        <w:tc>
          <w:tcPr>
            <w:tcW w:w="1570" w:type="dxa"/>
          </w:tcPr>
          <w:p w:rsidR="00020FA3" w:rsidRPr="00411791" w:rsidRDefault="00020FA3" w:rsidP="00ED5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117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21 491</w:t>
            </w:r>
          </w:p>
        </w:tc>
        <w:tc>
          <w:tcPr>
            <w:tcW w:w="1549" w:type="dxa"/>
            <w:noWrap/>
          </w:tcPr>
          <w:p w:rsidR="00020FA3" w:rsidRPr="00411791" w:rsidRDefault="00020FA3" w:rsidP="00ED54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4117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1 811680.61</w:t>
            </w:r>
          </w:p>
        </w:tc>
        <w:tc>
          <w:tcPr>
            <w:tcW w:w="1683" w:type="dxa"/>
          </w:tcPr>
          <w:p w:rsidR="00020FA3" w:rsidRPr="00411791" w:rsidRDefault="00020FA3" w:rsidP="00ED54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41179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96 694.00</w:t>
            </w:r>
          </w:p>
        </w:tc>
      </w:tr>
      <w:tr w:rsidR="00020FA3" w:rsidRPr="00411791" w:rsidTr="00411791">
        <w:trPr>
          <w:trHeight w:val="288"/>
        </w:trPr>
        <w:tc>
          <w:tcPr>
            <w:tcW w:w="615" w:type="dxa"/>
            <w:noWrap/>
          </w:tcPr>
          <w:p w:rsidR="00020FA3" w:rsidRPr="00411791" w:rsidRDefault="00020FA3" w:rsidP="00411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7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8" w:type="dxa"/>
            <w:vMerge w:val="restart"/>
            <w:noWrap/>
            <w:vAlign w:val="center"/>
          </w:tcPr>
          <w:p w:rsidR="00020FA3" w:rsidRPr="00411791" w:rsidRDefault="00020FA3" w:rsidP="00411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91">
              <w:rPr>
                <w:rFonts w:ascii="Times New Roman" w:hAnsi="Times New Roman"/>
                <w:sz w:val="24"/>
                <w:szCs w:val="24"/>
              </w:rPr>
              <w:t>Январь-март 2021</w:t>
            </w:r>
          </w:p>
        </w:tc>
        <w:tc>
          <w:tcPr>
            <w:tcW w:w="2337" w:type="dxa"/>
          </w:tcPr>
          <w:p w:rsidR="00020FA3" w:rsidRPr="00411791" w:rsidRDefault="00020FA3" w:rsidP="00411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791">
              <w:rPr>
                <w:rFonts w:ascii="Times New Roman" w:hAnsi="Times New Roman"/>
                <w:sz w:val="24"/>
                <w:szCs w:val="24"/>
              </w:rPr>
              <w:t>Амбулаторно</w:t>
            </w:r>
          </w:p>
        </w:tc>
        <w:tc>
          <w:tcPr>
            <w:tcW w:w="1206" w:type="dxa"/>
            <w:noWrap/>
          </w:tcPr>
          <w:p w:rsidR="00020FA3" w:rsidRPr="00411791" w:rsidRDefault="00020FA3" w:rsidP="00ED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11791">
              <w:rPr>
                <w:rFonts w:ascii="Times New Roman" w:hAnsi="Times New Roman"/>
                <w:color w:val="000000"/>
                <w:sz w:val="24"/>
                <w:szCs w:val="24"/>
              </w:rPr>
              <w:t>362 709</w:t>
            </w:r>
          </w:p>
        </w:tc>
        <w:tc>
          <w:tcPr>
            <w:tcW w:w="1570" w:type="dxa"/>
          </w:tcPr>
          <w:p w:rsidR="00020FA3" w:rsidRPr="00411791" w:rsidRDefault="00020FA3" w:rsidP="00ED5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91">
              <w:rPr>
                <w:rFonts w:ascii="Times New Roman" w:hAnsi="Times New Roman"/>
                <w:sz w:val="24"/>
                <w:szCs w:val="24"/>
              </w:rPr>
              <w:t>6 036</w:t>
            </w:r>
          </w:p>
        </w:tc>
        <w:tc>
          <w:tcPr>
            <w:tcW w:w="1549" w:type="dxa"/>
            <w:noWrap/>
          </w:tcPr>
          <w:p w:rsidR="00020FA3" w:rsidRPr="00411791" w:rsidRDefault="00020FA3" w:rsidP="00ED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11791">
              <w:rPr>
                <w:rFonts w:ascii="Times New Roman" w:hAnsi="Times New Roman"/>
                <w:color w:val="000000"/>
                <w:sz w:val="24"/>
                <w:szCs w:val="24"/>
              </w:rPr>
              <w:t>308 789.60</w:t>
            </w:r>
          </w:p>
        </w:tc>
        <w:tc>
          <w:tcPr>
            <w:tcW w:w="1683" w:type="dxa"/>
          </w:tcPr>
          <w:p w:rsidR="00020FA3" w:rsidRPr="00411791" w:rsidRDefault="00020FA3" w:rsidP="00ED5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1791">
              <w:rPr>
                <w:rFonts w:ascii="Times New Roman" w:hAnsi="Times New Roman"/>
                <w:sz w:val="24"/>
                <w:szCs w:val="24"/>
              </w:rPr>
              <w:t>4</w:t>
            </w:r>
            <w:r w:rsidRPr="004117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11791">
              <w:rPr>
                <w:rFonts w:ascii="Times New Roman" w:hAnsi="Times New Roman"/>
                <w:sz w:val="24"/>
                <w:szCs w:val="24"/>
              </w:rPr>
              <w:t>077</w:t>
            </w:r>
            <w:r w:rsidRPr="00411791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411791">
              <w:rPr>
                <w:rFonts w:ascii="Times New Roman" w:hAnsi="Times New Roman"/>
                <w:sz w:val="24"/>
                <w:szCs w:val="24"/>
              </w:rPr>
              <w:t>5</w:t>
            </w:r>
            <w:r w:rsidRPr="0041179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020FA3" w:rsidRPr="00411791" w:rsidTr="00411791">
        <w:trPr>
          <w:trHeight w:val="288"/>
        </w:trPr>
        <w:tc>
          <w:tcPr>
            <w:tcW w:w="615" w:type="dxa"/>
            <w:noWrap/>
          </w:tcPr>
          <w:p w:rsidR="00020FA3" w:rsidRPr="00411791" w:rsidRDefault="00020FA3" w:rsidP="00411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7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8" w:type="dxa"/>
            <w:vMerge/>
            <w:noWrap/>
          </w:tcPr>
          <w:p w:rsidR="00020FA3" w:rsidRPr="00411791" w:rsidRDefault="00020FA3" w:rsidP="00411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020FA3" w:rsidRPr="00411791" w:rsidRDefault="00020FA3" w:rsidP="00411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791">
              <w:rPr>
                <w:rFonts w:ascii="Times New Roman" w:hAnsi="Times New Roman"/>
                <w:sz w:val="24"/>
                <w:szCs w:val="24"/>
              </w:rPr>
              <w:t>Дневной стационар</w:t>
            </w:r>
          </w:p>
        </w:tc>
        <w:tc>
          <w:tcPr>
            <w:tcW w:w="1206" w:type="dxa"/>
            <w:noWrap/>
          </w:tcPr>
          <w:p w:rsidR="00020FA3" w:rsidRPr="00411791" w:rsidRDefault="00020FA3" w:rsidP="00ED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11791">
              <w:rPr>
                <w:rFonts w:ascii="Times New Roman" w:hAnsi="Times New Roman"/>
                <w:color w:val="000000"/>
                <w:sz w:val="24"/>
                <w:szCs w:val="24"/>
              </w:rPr>
              <w:t>522</w:t>
            </w:r>
          </w:p>
        </w:tc>
        <w:tc>
          <w:tcPr>
            <w:tcW w:w="1570" w:type="dxa"/>
          </w:tcPr>
          <w:p w:rsidR="00020FA3" w:rsidRPr="00411791" w:rsidRDefault="00020FA3" w:rsidP="00ED5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91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549" w:type="dxa"/>
            <w:noWrap/>
          </w:tcPr>
          <w:p w:rsidR="00020FA3" w:rsidRPr="00411791" w:rsidRDefault="00020FA3" w:rsidP="00ED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11791">
              <w:rPr>
                <w:rFonts w:ascii="Times New Roman" w:hAnsi="Times New Roman"/>
                <w:color w:val="000000"/>
                <w:sz w:val="24"/>
                <w:szCs w:val="24"/>
              </w:rPr>
              <w:t>7 119.48</w:t>
            </w:r>
          </w:p>
        </w:tc>
        <w:tc>
          <w:tcPr>
            <w:tcW w:w="1683" w:type="dxa"/>
          </w:tcPr>
          <w:p w:rsidR="00020FA3" w:rsidRPr="00411791" w:rsidRDefault="00020FA3" w:rsidP="00ED5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1791">
              <w:rPr>
                <w:rFonts w:ascii="Times New Roman" w:hAnsi="Times New Roman"/>
                <w:sz w:val="24"/>
                <w:szCs w:val="24"/>
              </w:rPr>
              <w:t>1</w:t>
            </w:r>
            <w:r w:rsidRPr="004117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11791">
              <w:rPr>
                <w:rFonts w:ascii="Times New Roman" w:hAnsi="Times New Roman"/>
                <w:sz w:val="24"/>
                <w:szCs w:val="24"/>
              </w:rPr>
              <w:t>604</w:t>
            </w:r>
            <w:r w:rsidRPr="00411791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411791">
              <w:rPr>
                <w:rFonts w:ascii="Times New Roman" w:hAnsi="Times New Roman"/>
                <w:sz w:val="24"/>
                <w:szCs w:val="24"/>
              </w:rPr>
              <w:t>9</w:t>
            </w:r>
            <w:r w:rsidRPr="00411791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020FA3" w:rsidRPr="00411791" w:rsidTr="00411791">
        <w:trPr>
          <w:trHeight w:val="288"/>
        </w:trPr>
        <w:tc>
          <w:tcPr>
            <w:tcW w:w="615" w:type="dxa"/>
            <w:noWrap/>
          </w:tcPr>
          <w:p w:rsidR="00020FA3" w:rsidRPr="00411791" w:rsidRDefault="00020FA3" w:rsidP="00411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7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78" w:type="dxa"/>
            <w:vMerge/>
            <w:noWrap/>
          </w:tcPr>
          <w:p w:rsidR="00020FA3" w:rsidRPr="00411791" w:rsidRDefault="00020FA3" w:rsidP="00411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020FA3" w:rsidRPr="00411791" w:rsidRDefault="00020FA3" w:rsidP="00411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791">
              <w:rPr>
                <w:rFonts w:ascii="Times New Roman" w:hAnsi="Times New Roman"/>
                <w:sz w:val="24"/>
                <w:szCs w:val="24"/>
              </w:rPr>
              <w:t>Круглосуточный стационар</w:t>
            </w:r>
          </w:p>
        </w:tc>
        <w:tc>
          <w:tcPr>
            <w:tcW w:w="1206" w:type="dxa"/>
            <w:noWrap/>
          </w:tcPr>
          <w:p w:rsidR="00020FA3" w:rsidRPr="00411791" w:rsidRDefault="00020FA3" w:rsidP="00ED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11791">
              <w:rPr>
                <w:rFonts w:ascii="Times New Roman" w:hAnsi="Times New Roman"/>
                <w:color w:val="000000"/>
                <w:sz w:val="24"/>
                <w:szCs w:val="24"/>
              </w:rPr>
              <w:t>6 396</w:t>
            </w:r>
          </w:p>
        </w:tc>
        <w:tc>
          <w:tcPr>
            <w:tcW w:w="1570" w:type="dxa"/>
          </w:tcPr>
          <w:p w:rsidR="00020FA3" w:rsidRPr="00411791" w:rsidRDefault="00020FA3" w:rsidP="00ED5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91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1549" w:type="dxa"/>
            <w:noWrap/>
          </w:tcPr>
          <w:p w:rsidR="00020FA3" w:rsidRPr="00411791" w:rsidRDefault="00020FA3" w:rsidP="00ED5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11791">
              <w:rPr>
                <w:rFonts w:ascii="Times New Roman" w:hAnsi="Times New Roman"/>
                <w:color w:val="000000"/>
                <w:sz w:val="24"/>
                <w:szCs w:val="24"/>
              </w:rPr>
              <w:t>208 347.81</w:t>
            </w:r>
          </w:p>
        </w:tc>
        <w:tc>
          <w:tcPr>
            <w:tcW w:w="1683" w:type="dxa"/>
          </w:tcPr>
          <w:p w:rsidR="00020FA3" w:rsidRPr="00411791" w:rsidRDefault="00020FA3" w:rsidP="00ED5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1791">
              <w:rPr>
                <w:rFonts w:ascii="Times New Roman" w:hAnsi="Times New Roman"/>
                <w:sz w:val="24"/>
                <w:szCs w:val="24"/>
              </w:rPr>
              <w:t>14</w:t>
            </w:r>
            <w:r w:rsidRPr="004117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11791">
              <w:rPr>
                <w:rFonts w:ascii="Times New Roman" w:hAnsi="Times New Roman"/>
                <w:sz w:val="24"/>
                <w:szCs w:val="24"/>
              </w:rPr>
              <w:t>667</w:t>
            </w:r>
            <w:r w:rsidRPr="00411791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411791">
              <w:rPr>
                <w:rFonts w:ascii="Times New Roman" w:hAnsi="Times New Roman"/>
                <w:sz w:val="24"/>
                <w:szCs w:val="24"/>
              </w:rPr>
              <w:t>4</w:t>
            </w:r>
            <w:r w:rsidRPr="0041179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020FA3" w:rsidRPr="00411791" w:rsidTr="00411791">
        <w:trPr>
          <w:trHeight w:val="288"/>
        </w:trPr>
        <w:tc>
          <w:tcPr>
            <w:tcW w:w="615" w:type="dxa"/>
            <w:noWrap/>
          </w:tcPr>
          <w:p w:rsidR="00020FA3" w:rsidRPr="00411791" w:rsidRDefault="00020FA3" w:rsidP="00411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79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8" w:type="dxa"/>
            <w:vMerge/>
            <w:noWrap/>
          </w:tcPr>
          <w:p w:rsidR="00020FA3" w:rsidRPr="00411791" w:rsidRDefault="00020FA3" w:rsidP="00411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020FA3" w:rsidRPr="00411791" w:rsidRDefault="00020FA3" w:rsidP="004117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179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06" w:type="dxa"/>
            <w:noWrap/>
          </w:tcPr>
          <w:p w:rsidR="00020FA3" w:rsidRPr="00411791" w:rsidRDefault="00020FA3" w:rsidP="00ED54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4117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369 627</w:t>
            </w:r>
          </w:p>
        </w:tc>
        <w:tc>
          <w:tcPr>
            <w:tcW w:w="1570" w:type="dxa"/>
          </w:tcPr>
          <w:p w:rsidR="00020FA3" w:rsidRPr="00411791" w:rsidRDefault="00020FA3" w:rsidP="00ED5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117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6 380</w:t>
            </w:r>
          </w:p>
        </w:tc>
        <w:tc>
          <w:tcPr>
            <w:tcW w:w="1549" w:type="dxa"/>
            <w:noWrap/>
          </w:tcPr>
          <w:p w:rsidR="00020FA3" w:rsidRPr="00411791" w:rsidRDefault="00020FA3" w:rsidP="00ED54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4117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524 256.89</w:t>
            </w:r>
          </w:p>
        </w:tc>
        <w:tc>
          <w:tcPr>
            <w:tcW w:w="1683" w:type="dxa"/>
          </w:tcPr>
          <w:p w:rsidR="00020FA3" w:rsidRPr="00411791" w:rsidRDefault="00020FA3" w:rsidP="00ED5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117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20 349,98</w:t>
            </w:r>
          </w:p>
        </w:tc>
      </w:tr>
    </w:tbl>
    <w:p w:rsidR="00020FA3" w:rsidRDefault="00020FA3" w:rsidP="00841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0FA3" w:rsidRPr="00841BB3" w:rsidRDefault="00020FA3" w:rsidP="00841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1BB3">
        <w:rPr>
          <w:rFonts w:ascii="Times New Roman" w:hAnsi="Times New Roman"/>
          <w:sz w:val="28"/>
          <w:szCs w:val="28"/>
        </w:rPr>
        <w:t xml:space="preserve">Государственные закупки лекарственных препаратов, медицинских изделий, специализированных продуктов лечебного питания с целью обеспечения детей по рецептам врача управление здравоохранения </w:t>
      </w:r>
      <w:r>
        <w:rPr>
          <w:rFonts w:ascii="Times New Roman" w:hAnsi="Times New Roman"/>
          <w:sz w:val="28"/>
          <w:szCs w:val="28"/>
        </w:rPr>
        <w:t xml:space="preserve">Липецкой области </w:t>
      </w:r>
      <w:r w:rsidRPr="00841BB3">
        <w:rPr>
          <w:rFonts w:ascii="Times New Roman" w:hAnsi="Times New Roman"/>
          <w:sz w:val="28"/>
          <w:szCs w:val="28"/>
        </w:rPr>
        <w:t>осуществляет за счет средств федерального и областного бюджета, для обеспечения детей с редкими (орфанными) заболеваниями - за счет средств областного бюджета.</w:t>
      </w:r>
    </w:p>
    <w:p w:rsidR="00020FA3" w:rsidRPr="00841BB3" w:rsidRDefault="00020FA3" w:rsidP="00841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1BB3">
        <w:rPr>
          <w:rFonts w:ascii="Times New Roman" w:hAnsi="Times New Roman"/>
          <w:sz w:val="28"/>
          <w:szCs w:val="28"/>
        </w:rPr>
        <w:t>Категории граждан, имеющих право на обеспечение лекарственными препаратами, медицинскими изделиями и специализированными продуктами лечебного питания для детей (далее – товар) за счет областного бюджета по рецептам врача, определены Законом Липецкой области от 02.12.2004 № 141-ОЗ «О мерах социальной поддержки отдельных категорий граждан в Липецкой области» (далее – Закон № 141-ОЗ).</w:t>
      </w:r>
    </w:p>
    <w:p w:rsidR="00020FA3" w:rsidRPr="00841BB3" w:rsidRDefault="00020FA3" w:rsidP="00841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1BB3">
        <w:rPr>
          <w:rFonts w:ascii="Times New Roman" w:hAnsi="Times New Roman"/>
          <w:sz w:val="28"/>
          <w:szCs w:val="28"/>
        </w:rPr>
        <w:t xml:space="preserve">Управление здравоохранения осуществляет закупки товара с целью обеспечения детей, в том числе с редкими (орфанными) заболеваниями, по рецептам врача на основании заявок, поступающих в течение года в управление здравоохранения из подведомственных медицинских организаций, </w:t>
      </w:r>
      <w:r>
        <w:rPr>
          <w:rFonts w:ascii="Times New Roman" w:hAnsi="Times New Roman"/>
          <w:sz w:val="28"/>
          <w:szCs w:val="28"/>
        </w:rPr>
        <w:t xml:space="preserve">исходя </w:t>
      </w:r>
      <w:r w:rsidRPr="00841BB3">
        <w:rPr>
          <w:rFonts w:ascii="Times New Roman" w:hAnsi="Times New Roman"/>
          <w:sz w:val="28"/>
          <w:szCs w:val="28"/>
        </w:rPr>
        <w:t>из объемов средств областного бюджета, направляемых управлению здравоохранения на год для государственных закупок товара с целью обеспечения товаром всех категорий граждан, определенных Законом № 141-ОЗ.</w:t>
      </w:r>
    </w:p>
    <w:p w:rsidR="00020FA3" w:rsidRPr="00841BB3" w:rsidRDefault="00020FA3" w:rsidP="00841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1BB3">
        <w:rPr>
          <w:rFonts w:ascii="Times New Roman" w:hAnsi="Times New Roman"/>
          <w:sz w:val="28"/>
          <w:szCs w:val="28"/>
        </w:rPr>
        <w:t xml:space="preserve">Рекомендации по лекарственной терапии орфанных заболеваний, как правило, выдаются федеральными медицинскими организациями и не подлежат планированию (прогнозированию). </w:t>
      </w:r>
    </w:p>
    <w:p w:rsidR="00020FA3" w:rsidRPr="00841BB3" w:rsidRDefault="00020FA3" w:rsidP="00841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1BB3">
        <w:rPr>
          <w:rFonts w:ascii="Times New Roman" w:hAnsi="Times New Roman"/>
          <w:sz w:val="28"/>
          <w:szCs w:val="28"/>
        </w:rPr>
        <w:t xml:space="preserve">В 2020 году на закупки </w:t>
      </w:r>
      <w:r w:rsidRPr="00ED541D">
        <w:rPr>
          <w:rFonts w:ascii="Times New Roman" w:hAnsi="Times New Roman"/>
          <w:sz w:val="28"/>
          <w:szCs w:val="28"/>
        </w:rPr>
        <w:t>медицински</w:t>
      </w:r>
      <w:r>
        <w:rPr>
          <w:rFonts w:ascii="Times New Roman" w:hAnsi="Times New Roman"/>
          <w:sz w:val="28"/>
          <w:szCs w:val="28"/>
        </w:rPr>
        <w:t>х</w:t>
      </w:r>
      <w:r w:rsidRPr="00ED541D">
        <w:rPr>
          <w:rFonts w:ascii="Times New Roman" w:hAnsi="Times New Roman"/>
          <w:sz w:val="28"/>
          <w:szCs w:val="28"/>
        </w:rPr>
        <w:t xml:space="preserve"> препарат</w:t>
      </w:r>
      <w:r>
        <w:rPr>
          <w:rFonts w:ascii="Times New Roman" w:hAnsi="Times New Roman"/>
          <w:sz w:val="28"/>
          <w:szCs w:val="28"/>
        </w:rPr>
        <w:t>ов</w:t>
      </w:r>
      <w:r w:rsidRPr="00ED541D">
        <w:rPr>
          <w:rFonts w:ascii="Times New Roman" w:hAnsi="Times New Roman"/>
          <w:sz w:val="28"/>
          <w:szCs w:val="28"/>
        </w:rPr>
        <w:t xml:space="preserve"> </w:t>
      </w:r>
      <w:r w:rsidRPr="00841BB3">
        <w:rPr>
          <w:rFonts w:ascii="Times New Roman" w:hAnsi="Times New Roman"/>
          <w:sz w:val="28"/>
          <w:szCs w:val="28"/>
        </w:rPr>
        <w:t>по рецептам врача и услуг для обеспечения всех категорий граждан</w:t>
      </w:r>
      <w:r>
        <w:rPr>
          <w:rFonts w:ascii="Times New Roman" w:hAnsi="Times New Roman"/>
          <w:sz w:val="28"/>
          <w:szCs w:val="28"/>
        </w:rPr>
        <w:t>,</w:t>
      </w:r>
      <w:r w:rsidRPr="00841BB3">
        <w:rPr>
          <w:rFonts w:ascii="Times New Roman" w:hAnsi="Times New Roman"/>
          <w:sz w:val="28"/>
          <w:szCs w:val="28"/>
        </w:rPr>
        <w:t xml:space="preserve"> определенных Законом  № 141-ОЗ</w:t>
      </w:r>
      <w:r>
        <w:rPr>
          <w:rFonts w:ascii="Times New Roman" w:hAnsi="Times New Roman"/>
          <w:sz w:val="28"/>
          <w:szCs w:val="28"/>
        </w:rPr>
        <w:t>,</w:t>
      </w:r>
      <w:r w:rsidRPr="00841BB3">
        <w:rPr>
          <w:rFonts w:ascii="Times New Roman" w:hAnsi="Times New Roman"/>
          <w:sz w:val="28"/>
          <w:szCs w:val="28"/>
        </w:rPr>
        <w:t xml:space="preserve"> управлению здравоохранения из областного бюджета направлено 450 млн. руб., в текущем году – 420 млн. руб.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1BB3">
        <w:rPr>
          <w:rFonts w:ascii="Times New Roman" w:hAnsi="Times New Roman"/>
          <w:sz w:val="28"/>
          <w:szCs w:val="28"/>
        </w:rPr>
        <w:t xml:space="preserve">В 2020 году затраты областного бюджета на амбулаторное обеспечение детей </w:t>
      </w:r>
      <w:r>
        <w:rPr>
          <w:rFonts w:ascii="Times New Roman" w:hAnsi="Times New Roman"/>
          <w:sz w:val="28"/>
          <w:szCs w:val="28"/>
        </w:rPr>
        <w:t>медицинскими препаратами</w:t>
      </w:r>
      <w:r w:rsidRPr="00841BB3">
        <w:rPr>
          <w:rFonts w:ascii="Times New Roman" w:hAnsi="Times New Roman"/>
          <w:sz w:val="28"/>
          <w:szCs w:val="28"/>
        </w:rPr>
        <w:t xml:space="preserve"> по рецептам врача составили - 73,452 млн. руб., в том числе для обеспечения детей с орфанными заболеваниями – 42,152 млн. руб.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1BB3">
        <w:rPr>
          <w:rFonts w:ascii="Times New Roman" w:hAnsi="Times New Roman"/>
          <w:sz w:val="28"/>
          <w:szCs w:val="28"/>
        </w:rPr>
        <w:t>Аналогичные затраты в текущем году (по состоянию на 28.04.2021) составили 19,3 млн. руб., в том числе для обеспечения детей с орфанными заболеваниями – 10 млн. руб.</w:t>
      </w:r>
    </w:p>
    <w:p w:rsidR="00020FA3" w:rsidRPr="00841BB3" w:rsidRDefault="00020FA3" w:rsidP="00841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1BB3">
        <w:rPr>
          <w:rFonts w:ascii="Times New Roman" w:hAnsi="Times New Roman"/>
          <w:sz w:val="28"/>
          <w:szCs w:val="28"/>
        </w:rPr>
        <w:t xml:space="preserve">Кроме этого, детям с редкими (орфанными) заболеваниями за счет государства в соответствии со стандартами медицинской помощи оказывается специализированная медицинская помощь в условиях стационара ГУЗ «Областная детская больница». </w:t>
      </w:r>
    </w:p>
    <w:p w:rsidR="00020FA3" w:rsidRPr="00841BB3" w:rsidRDefault="00020FA3" w:rsidP="00841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1BB3">
        <w:rPr>
          <w:rFonts w:ascii="Times New Roman" w:hAnsi="Times New Roman"/>
          <w:sz w:val="28"/>
          <w:szCs w:val="28"/>
        </w:rPr>
        <w:t>В соответствии с медицинскими показаниями в случае необходимости дети с редкими (орфанными) заболеваниями за счет федерального, областного бюджетов, средств фонда обязательного медицинского страхования направляются на консультации и лечение за пределы Липецкой области в федеральные медицинские организации.</w:t>
      </w:r>
    </w:p>
    <w:p w:rsidR="00020FA3" w:rsidRPr="00841BB3" w:rsidRDefault="00020FA3" w:rsidP="00841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1BB3">
        <w:rPr>
          <w:rFonts w:ascii="Times New Roman" w:hAnsi="Times New Roman"/>
          <w:sz w:val="28"/>
          <w:szCs w:val="28"/>
        </w:rPr>
        <w:t xml:space="preserve">Вместе с тем следует отметить,  что необходимо увеличение коечного фонда в медицинских учреждениях области, оказывающих помощь населению, включая детей, </w:t>
      </w:r>
      <w:r w:rsidRPr="0026768D">
        <w:rPr>
          <w:rFonts w:ascii="Times New Roman" w:hAnsi="Times New Roman"/>
          <w:sz w:val="28"/>
          <w:szCs w:val="28"/>
        </w:rPr>
        <w:t xml:space="preserve">необходимо </w:t>
      </w:r>
      <w:r w:rsidRPr="00841BB3">
        <w:rPr>
          <w:rFonts w:ascii="Times New Roman" w:hAnsi="Times New Roman"/>
          <w:sz w:val="28"/>
          <w:szCs w:val="28"/>
        </w:rPr>
        <w:t xml:space="preserve">развитие паллиативной помощи, требует улучшения материальная база учреждений здравоохранения, в особенности высокотехнологичным оборудованием. Особого внимания требует  обеспеченность медицинскими препаратами, как всего населения, так и лиц, </w:t>
      </w:r>
      <w:r w:rsidRPr="00841BB3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страдающих жизнеугрожающими и хроническими прогрессирующими редкими (орфанными) заболеваниями</w:t>
      </w:r>
      <w:r>
        <w:rPr>
          <w:rFonts w:ascii="Times New Roman" w:hAnsi="Times New Roman"/>
          <w:sz w:val="28"/>
          <w:szCs w:val="28"/>
        </w:rPr>
        <w:t>.</w:t>
      </w:r>
    </w:p>
    <w:p w:rsidR="00020FA3" w:rsidRPr="00841BB3" w:rsidRDefault="00020FA3" w:rsidP="00841BB3">
      <w:pPr>
        <w:tabs>
          <w:tab w:val="left" w:pos="49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1BB3">
        <w:rPr>
          <w:rFonts w:ascii="Times New Roman" w:hAnsi="Times New Roman"/>
          <w:bCs/>
          <w:sz w:val="28"/>
          <w:szCs w:val="28"/>
        </w:rPr>
        <w:t>С учетом вышеизложенного, комиссия решила:</w:t>
      </w:r>
    </w:p>
    <w:p w:rsidR="00020FA3" w:rsidRPr="00841BB3" w:rsidRDefault="00020FA3" w:rsidP="00841BB3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1BB3">
        <w:rPr>
          <w:rFonts w:ascii="Times New Roman" w:hAnsi="Times New Roman"/>
          <w:sz w:val="28"/>
          <w:szCs w:val="28"/>
        </w:rPr>
        <w:t>Принять к сведению представленную информацию управления здравоохранения Липецкой области, Фонда обязательного медицинского образования Липецкой области и членов комиссии Общественной палаты Липецкой области.</w:t>
      </w:r>
    </w:p>
    <w:p w:rsidR="00020FA3" w:rsidRDefault="00020FA3" w:rsidP="00841B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41BB3">
        <w:rPr>
          <w:rFonts w:ascii="Times New Roman" w:hAnsi="Times New Roman"/>
          <w:sz w:val="28"/>
          <w:szCs w:val="28"/>
        </w:rPr>
        <w:t xml:space="preserve">Обратиться в совет Общественной палаты Липецкой области с предложением </w:t>
      </w:r>
      <w:r w:rsidRPr="0026768D">
        <w:rPr>
          <w:rFonts w:ascii="Times New Roman" w:hAnsi="Times New Roman"/>
          <w:b/>
          <w:bCs/>
          <w:sz w:val="28"/>
          <w:szCs w:val="28"/>
        </w:rPr>
        <w:t>РЕКОМЕНДОВАТЬ</w:t>
      </w:r>
      <w:r w:rsidRPr="00841BB3">
        <w:rPr>
          <w:rFonts w:ascii="Times New Roman" w:hAnsi="Times New Roman"/>
          <w:bCs/>
          <w:sz w:val="28"/>
          <w:szCs w:val="28"/>
        </w:rPr>
        <w:t>:</w:t>
      </w:r>
    </w:p>
    <w:p w:rsidR="00020FA3" w:rsidRDefault="00020FA3" w:rsidP="002F483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r w:rsidRPr="0026768D">
        <w:rPr>
          <w:rFonts w:ascii="Times New Roman" w:hAnsi="Times New Roman"/>
          <w:b/>
          <w:bCs/>
          <w:sz w:val="28"/>
          <w:szCs w:val="28"/>
        </w:rPr>
        <w:t>Липецкому областному Совету депутатов</w:t>
      </w:r>
      <w:r w:rsidRPr="0026768D">
        <w:rPr>
          <w:rFonts w:ascii="Times New Roman" w:hAnsi="Times New Roman"/>
          <w:bCs/>
          <w:sz w:val="28"/>
          <w:szCs w:val="28"/>
        </w:rPr>
        <w:t xml:space="preserve"> при уточнении бюджета на 2021 год и последующие периоды предусмотреть  увеличение средств на </w:t>
      </w:r>
      <w:r w:rsidRPr="0026768D">
        <w:rPr>
          <w:rFonts w:ascii="Times New Roman" w:hAnsi="Times New Roman"/>
          <w:sz w:val="28"/>
          <w:szCs w:val="28"/>
        </w:rPr>
        <w:t xml:space="preserve">закупку медицинских препаратов лицам, </w:t>
      </w:r>
      <w:r w:rsidRPr="0026768D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страдающим жизнеугрожающими и хроническими прогрессирующими редкими (орфанными) заболеваниями.</w:t>
      </w:r>
    </w:p>
    <w:p w:rsidR="00020FA3" w:rsidRPr="00000C8F" w:rsidRDefault="00020FA3" w:rsidP="002F4834">
      <w:pPr>
        <w:pStyle w:val="ListParagraph"/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6768D">
        <w:rPr>
          <w:rFonts w:ascii="Times New Roman" w:hAnsi="Times New Roman"/>
          <w:b/>
          <w:bCs/>
          <w:sz w:val="28"/>
          <w:szCs w:val="28"/>
        </w:rPr>
        <w:t xml:space="preserve">Администрации Липецкой области </w:t>
      </w:r>
      <w:r w:rsidRPr="00000C8F">
        <w:rPr>
          <w:rFonts w:ascii="Times New Roman" w:hAnsi="Times New Roman"/>
          <w:b/>
          <w:bCs/>
          <w:sz w:val="28"/>
          <w:szCs w:val="28"/>
        </w:rPr>
        <w:t xml:space="preserve">обратиться </w:t>
      </w:r>
      <w:r w:rsidRPr="00000C8F">
        <w:rPr>
          <w:rFonts w:ascii="Times New Roman" w:hAnsi="Times New Roman"/>
          <w:bCs/>
          <w:sz w:val="28"/>
          <w:szCs w:val="28"/>
        </w:rPr>
        <w:t>в Министерство здравоохранения Российской Федерации с предложением</w:t>
      </w:r>
      <w:r>
        <w:rPr>
          <w:rFonts w:ascii="Times New Roman" w:hAnsi="Times New Roman"/>
          <w:bCs/>
          <w:sz w:val="28"/>
          <w:szCs w:val="28"/>
        </w:rPr>
        <w:t>:</w:t>
      </w:r>
      <w:r w:rsidRPr="00000C8F">
        <w:rPr>
          <w:rFonts w:ascii="Times New Roman" w:hAnsi="Times New Roman"/>
          <w:bCs/>
          <w:sz w:val="28"/>
          <w:szCs w:val="28"/>
        </w:rPr>
        <w:t xml:space="preserve"> </w:t>
      </w:r>
    </w:p>
    <w:p w:rsidR="00020FA3" w:rsidRDefault="00020FA3" w:rsidP="002F4834">
      <w:pPr>
        <w:pStyle w:val="ListParagraph"/>
        <w:numPr>
          <w:ilvl w:val="1"/>
          <w:numId w:val="2"/>
        </w:numPr>
        <w:tabs>
          <w:tab w:val="left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r w:rsidRPr="0021793C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рассмотреть целесообразность разработки единых критериев включения и регулярного пересмотра заболеваний в Перечне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а также Перечне орфанных заболеваний, указанных в пункте 21 части 2 статьи 14 Федерального закона от 21 ноября 2011 года №323-ФЗ «Об основах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</w:t>
      </w:r>
      <w:r w:rsidRPr="0021793C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охраны здоровья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граждан в Российской Федерации;</w:t>
      </w:r>
    </w:p>
    <w:p w:rsidR="00020FA3" w:rsidRPr="00000C8F" w:rsidRDefault="00020FA3" w:rsidP="002F4834">
      <w:pPr>
        <w:pStyle w:val="ListParagraph"/>
        <w:numPr>
          <w:ilvl w:val="1"/>
          <w:numId w:val="2"/>
        </w:numPr>
        <w:tabs>
          <w:tab w:val="left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00C8F">
        <w:rPr>
          <w:rFonts w:ascii="Times New Roman" w:hAnsi="Times New Roman"/>
          <w:bCs/>
          <w:sz w:val="28"/>
          <w:szCs w:val="28"/>
        </w:rPr>
        <w:t>расширить перечень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00C8F">
        <w:rPr>
          <w:rFonts w:ascii="Times New Roman" w:hAnsi="Times New Roman"/>
          <w:bCs/>
          <w:sz w:val="28"/>
          <w:szCs w:val="28"/>
        </w:rPr>
        <w:t>заболеваний, амбулаторное лечение которых осуществляется за счет федерального бюджета в соответствии с постановлением Правительства РФ от 26.11.2018 № 1416 «О порядке организации обеспечения лекарственными препаратами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а также о признании утратившими силу некоторых актов Прав</w:t>
      </w:r>
      <w:r>
        <w:rPr>
          <w:rFonts w:ascii="Times New Roman" w:hAnsi="Times New Roman"/>
          <w:bCs/>
          <w:sz w:val="28"/>
          <w:szCs w:val="28"/>
        </w:rPr>
        <w:t>ительства Российской Федерации»;</w:t>
      </w:r>
    </w:p>
    <w:p w:rsidR="00020FA3" w:rsidRPr="00000C8F" w:rsidRDefault="00020FA3" w:rsidP="002F4834">
      <w:pPr>
        <w:pStyle w:val="ListParagraph"/>
        <w:numPr>
          <w:ilvl w:val="1"/>
          <w:numId w:val="2"/>
        </w:numPr>
        <w:tabs>
          <w:tab w:val="left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00C8F">
        <w:rPr>
          <w:rFonts w:ascii="Times New Roman" w:hAnsi="Times New Roman"/>
          <w:bCs/>
          <w:sz w:val="28"/>
          <w:szCs w:val="28"/>
        </w:rPr>
        <w:t>способствовать развитию сети экспертных центров, созданию клинических рекомендаций по редким заболеваниям, информационных материалов д</w:t>
      </w:r>
      <w:r>
        <w:rPr>
          <w:rFonts w:ascii="Times New Roman" w:hAnsi="Times New Roman"/>
          <w:bCs/>
          <w:sz w:val="28"/>
          <w:szCs w:val="28"/>
        </w:rPr>
        <w:t>ля пациентов;</w:t>
      </w:r>
    </w:p>
    <w:p w:rsidR="00020FA3" w:rsidRPr="00000C8F" w:rsidRDefault="00020FA3" w:rsidP="002F4834">
      <w:pPr>
        <w:pStyle w:val="ListParagraph"/>
        <w:numPr>
          <w:ilvl w:val="1"/>
          <w:numId w:val="2"/>
        </w:numPr>
        <w:tabs>
          <w:tab w:val="left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00C8F">
        <w:rPr>
          <w:rFonts w:ascii="Times New Roman" w:hAnsi="Times New Roman"/>
          <w:bCs/>
          <w:sz w:val="28"/>
          <w:szCs w:val="28"/>
        </w:rPr>
        <w:t>рассмотреть возможность принятия государственной программы по обеспечению доступности инновационных методов лечения</w:t>
      </w:r>
      <w:r w:rsidRPr="00000C8F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</w:t>
      </w:r>
      <w:r w:rsidRPr="0026768D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жизнеугрожающи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х</w:t>
      </w:r>
      <w:r w:rsidRPr="0026768D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и хронически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х</w:t>
      </w:r>
      <w:r w:rsidRPr="0026768D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прогрессирующи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х</w:t>
      </w:r>
      <w:r w:rsidRPr="0026768D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редки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х</w:t>
      </w:r>
      <w:r w:rsidRPr="0026768D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(орфанны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х</w:t>
      </w:r>
      <w:r w:rsidRPr="0026768D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) заболевани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20FA3" w:rsidRPr="00000C8F" w:rsidRDefault="00020FA3" w:rsidP="002F4834">
      <w:pPr>
        <w:pStyle w:val="ListParagraph"/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6768D">
        <w:rPr>
          <w:rFonts w:ascii="Times New Roman" w:hAnsi="Times New Roman"/>
          <w:b/>
          <w:bCs/>
          <w:sz w:val="28"/>
          <w:szCs w:val="28"/>
        </w:rPr>
        <w:t>Управлению здравоохранения Липецкой области</w:t>
      </w:r>
      <w:r>
        <w:rPr>
          <w:rFonts w:ascii="Times New Roman" w:hAnsi="Times New Roman"/>
          <w:b/>
          <w:bCs/>
          <w:sz w:val="28"/>
          <w:szCs w:val="28"/>
        </w:rPr>
        <w:t>:</w:t>
      </w:r>
      <w:r w:rsidRPr="0026768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20FA3" w:rsidRPr="006A5DE5" w:rsidRDefault="00020FA3" w:rsidP="002F4834">
      <w:pPr>
        <w:pStyle w:val="ListParagraph"/>
        <w:numPr>
          <w:ilvl w:val="1"/>
          <w:numId w:val="2"/>
        </w:numPr>
        <w:tabs>
          <w:tab w:val="left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00C8F">
        <w:rPr>
          <w:rFonts w:ascii="Times New Roman" w:hAnsi="Times New Roman"/>
          <w:bCs/>
          <w:sz w:val="28"/>
          <w:szCs w:val="28"/>
        </w:rPr>
        <w:t>обеспечить выполнение подпрограммы «Совершенствование системы лекарственного обеспечения, в том числе в амбулаторных условиях» государственной программы Липецкой области «Развитие здравоохранения Липецкой области»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020FA3" w:rsidRPr="006A5DE5" w:rsidRDefault="00020FA3" w:rsidP="002F4834">
      <w:pPr>
        <w:pStyle w:val="ListParagraph"/>
        <w:numPr>
          <w:ilvl w:val="1"/>
          <w:numId w:val="2"/>
        </w:numPr>
        <w:tabs>
          <w:tab w:val="left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6A5DE5">
        <w:rPr>
          <w:rFonts w:ascii="Times New Roman" w:hAnsi="Times New Roman"/>
          <w:bCs/>
          <w:sz w:val="28"/>
          <w:szCs w:val="28"/>
        </w:rPr>
        <w:t>беспечить расширение неонатального скрининга с целью развития медицинской помощи пациентам с орфанными заболеваниями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020FA3" w:rsidRDefault="00020FA3" w:rsidP="002F4834">
      <w:pPr>
        <w:pStyle w:val="ListParagraph"/>
        <w:numPr>
          <w:ilvl w:val="1"/>
          <w:numId w:val="2"/>
        </w:numPr>
        <w:tabs>
          <w:tab w:val="left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разработать схемы </w:t>
      </w:r>
      <w:r w:rsidRPr="00E02D9D">
        <w:rPr>
          <w:rFonts w:ascii="Times New Roman" w:hAnsi="Times New Roman"/>
          <w:bCs/>
          <w:sz w:val="28"/>
          <w:szCs w:val="28"/>
        </w:rPr>
        <w:t>маршрутизаци</w:t>
      </w:r>
      <w:r>
        <w:rPr>
          <w:rFonts w:ascii="Times New Roman" w:hAnsi="Times New Roman"/>
          <w:bCs/>
          <w:sz w:val="28"/>
          <w:szCs w:val="28"/>
        </w:rPr>
        <w:t>и</w:t>
      </w:r>
      <w:r w:rsidRPr="00E02D9D">
        <w:rPr>
          <w:rFonts w:ascii="Times New Roman" w:hAnsi="Times New Roman"/>
          <w:bCs/>
          <w:sz w:val="28"/>
          <w:szCs w:val="28"/>
        </w:rPr>
        <w:t xml:space="preserve"> пациентов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02D9D">
        <w:rPr>
          <w:rFonts w:ascii="Times New Roman" w:hAnsi="Times New Roman"/>
          <w:bCs/>
          <w:sz w:val="28"/>
          <w:szCs w:val="28"/>
        </w:rPr>
        <w:t>в экспертные клиники регионального, межрегионального или федерального уровня, которые</w:t>
      </w:r>
      <w:r>
        <w:rPr>
          <w:rFonts w:ascii="Times New Roman" w:hAnsi="Times New Roman"/>
          <w:bCs/>
          <w:sz w:val="28"/>
          <w:szCs w:val="28"/>
        </w:rPr>
        <w:t xml:space="preserve"> помогут в окончательной верифи</w:t>
      </w:r>
      <w:r w:rsidRPr="00E02D9D">
        <w:rPr>
          <w:rFonts w:ascii="Times New Roman" w:hAnsi="Times New Roman"/>
          <w:bCs/>
          <w:sz w:val="28"/>
          <w:szCs w:val="28"/>
        </w:rPr>
        <w:t>кации диагноза</w:t>
      </w:r>
      <w:r>
        <w:rPr>
          <w:rFonts w:ascii="Times New Roman" w:hAnsi="Times New Roman"/>
          <w:bCs/>
          <w:sz w:val="28"/>
          <w:szCs w:val="28"/>
        </w:rPr>
        <w:t xml:space="preserve"> и назначения лечения;</w:t>
      </w:r>
    </w:p>
    <w:p w:rsidR="00020FA3" w:rsidRPr="00D26FEF" w:rsidRDefault="00020FA3" w:rsidP="00D26FEF">
      <w:pPr>
        <w:pStyle w:val="ListParagraph"/>
        <w:numPr>
          <w:ilvl w:val="1"/>
          <w:numId w:val="2"/>
        </w:numPr>
        <w:tabs>
          <w:tab w:val="left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26FEF">
        <w:rPr>
          <w:rFonts w:ascii="Times New Roman" w:hAnsi="Times New Roman"/>
          <w:bCs/>
          <w:sz w:val="28"/>
          <w:szCs w:val="28"/>
        </w:rPr>
        <w:t>продолжить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26FEF">
        <w:rPr>
          <w:rFonts w:ascii="Times New Roman" w:hAnsi="Times New Roman"/>
          <w:bCs/>
          <w:sz w:val="28"/>
          <w:szCs w:val="28"/>
        </w:rPr>
        <w:t>обеспечение детей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D26FEF">
        <w:rPr>
          <w:rFonts w:ascii="Times New Roman" w:hAnsi="Times New Roman"/>
          <w:bCs/>
          <w:sz w:val="28"/>
          <w:szCs w:val="28"/>
        </w:rPr>
        <w:t>страдающи</w:t>
      </w:r>
      <w:r>
        <w:rPr>
          <w:rFonts w:ascii="Times New Roman" w:hAnsi="Times New Roman"/>
          <w:bCs/>
          <w:sz w:val="28"/>
          <w:szCs w:val="28"/>
        </w:rPr>
        <w:t>х</w:t>
      </w:r>
      <w:r w:rsidRPr="00D26FEF">
        <w:rPr>
          <w:rFonts w:ascii="Times New Roman" w:hAnsi="Times New Roman"/>
          <w:bCs/>
          <w:sz w:val="28"/>
          <w:szCs w:val="28"/>
        </w:rPr>
        <w:t xml:space="preserve"> жизнеугрожающими и хроническими прогрессирующими редкими (орфанными) заболеваниями</w:t>
      </w:r>
      <w:r>
        <w:rPr>
          <w:rFonts w:ascii="Times New Roman" w:hAnsi="Times New Roman"/>
          <w:bCs/>
          <w:sz w:val="28"/>
          <w:szCs w:val="28"/>
        </w:rPr>
        <w:t>,</w:t>
      </w:r>
      <w:r w:rsidRPr="00D26FEF">
        <w:rPr>
          <w:rFonts w:ascii="Times New Roman" w:hAnsi="Times New Roman"/>
          <w:bCs/>
          <w:sz w:val="28"/>
          <w:szCs w:val="28"/>
        </w:rPr>
        <w:t xml:space="preserve"> специализированной медицинской помощью и бесплатными лекарственными средствами в амбулаторных условиях в рамках действующего законодательства на территории Липецкой области и за ее пределами</w:t>
      </w:r>
    </w:p>
    <w:p w:rsidR="00020FA3" w:rsidRPr="002F4834" w:rsidRDefault="00020FA3" w:rsidP="002F4834">
      <w:pPr>
        <w:pStyle w:val="ListParagraph"/>
        <w:tabs>
          <w:tab w:val="left" w:pos="72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F0407">
        <w:rPr>
          <w:rFonts w:ascii="Times New Roman" w:hAnsi="Times New Roman"/>
          <w:b/>
          <w:bCs/>
          <w:sz w:val="28"/>
          <w:szCs w:val="28"/>
        </w:rPr>
        <w:t xml:space="preserve">2.4. Управлению здравоохранения Липецкой области совместно с управлением социальной политики Липецкой области </w:t>
      </w:r>
      <w:r w:rsidRPr="001F0407">
        <w:rPr>
          <w:rFonts w:ascii="Times New Roman" w:hAnsi="Times New Roman"/>
          <w:bCs/>
          <w:sz w:val="28"/>
          <w:szCs w:val="28"/>
        </w:rPr>
        <w:t>проработать вопрос по создания службы психологической поддержки семьям, в которых проживают пациенты, страдающие жизнеугрожающими и хроническими прогрессирующими редкими (орфанными) заболеваниями.</w:t>
      </w:r>
    </w:p>
    <w:p w:rsidR="00020FA3" w:rsidRPr="00237879" w:rsidRDefault="00020FA3" w:rsidP="002F4834">
      <w:pPr>
        <w:pStyle w:val="ListParagraph"/>
        <w:tabs>
          <w:tab w:val="left" w:pos="72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37879">
        <w:rPr>
          <w:rFonts w:ascii="Times New Roman" w:hAnsi="Times New Roman"/>
          <w:b/>
          <w:bCs/>
          <w:sz w:val="28"/>
          <w:szCs w:val="28"/>
        </w:rPr>
        <w:t>2.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237879">
        <w:rPr>
          <w:rFonts w:ascii="Times New Roman" w:hAnsi="Times New Roman"/>
          <w:b/>
          <w:bCs/>
          <w:sz w:val="28"/>
          <w:szCs w:val="28"/>
        </w:rPr>
        <w:t xml:space="preserve">. Управлению внутренней политики Липецкой области </w:t>
      </w:r>
      <w:r w:rsidRPr="00237879">
        <w:rPr>
          <w:rFonts w:ascii="Times New Roman" w:hAnsi="Times New Roman"/>
          <w:bCs/>
          <w:sz w:val="28"/>
          <w:szCs w:val="28"/>
        </w:rPr>
        <w:t xml:space="preserve">в рамках действующего законодательства </w:t>
      </w:r>
      <w:r w:rsidRPr="001F0407">
        <w:rPr>
          <w:rFonts w:ascii="Times New Roman" w:hAnsi="Times New Roman"/>
          <w:bCs/>
          <w:sz w:val="28"/>
          <w:szCs w:val="28"/>
        </w:rPr>
        <w:t>оказывать грантовую поддержку СО НКО, осуществляющим реабилитацию, психологическую, социальную, информационную, паллиативную помощь семье и пациенту с орфанными заболеваниями.</w:t>
      </w:r>
    </w:p>
    <w:p w:rsidR="00020FA3" w:rsidRPr="00645EB2" w:rsidRDefault="00020FA3" w:rsidP="0023787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2.6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.</w:t>
      </w:r>
      <w:r w:rsidRPr="00645EB2">
        <w:rPr>
          <w:rFonts w:ascii="Times New Roman" w:hAnsi="Times New Roman"/>
          <w:b/>
          <w:bCs/>
          <w:sz w:val="28"/>
          <w:szCs w:val="28"/>
        </w:rPr>
        <w:t xml:space="preserve">Общественному совету при управлении здравоохранения Липецкой области </w:t>
      </w:r>
      <w:r w:rsidRPr="00645EB2">
        <w:rPr>
          <w:rFonts w:ascii="Times New Roman" w:hAnsi="Times New Roman"/>
          <w:bCs/>
          <w:sz w:val="28"/>
          <w:szCs w:val="28"/>
        </w:rPr>
        <w:t>осуществлять общественный контроль за целевым расходованием средств на оказание медицинской помощи детям, страдающим жизнеугрожающими и хроническими прогрессирующими редкими (орфанными) заболеваниями</w:t>
      </w:r>
      <w:r w:rsidRPr="00645EB2">
        <w:rPr>
          <w:rFonts w:ascii="Times New Roman" w:hAnsi="Times New Roman"/>
          <w:b/>
          <w:bCs/>
          <w:sz w:val="28"/>
          <w:szCs w:val="28"/>
        </w:rPr>
        <w:t>.</w:t>
      </w:r>
    </w:p>
    <w:p w:rsidR="00020FA3" w:rsidRPr="00841BB3" w:rsidRDefault="00020FA3" w:rsidP="002F4834">
      <w:pPr>
        <w:tabs>
          <w:tab w:val="num" w:pos="720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020FA3" w:rsidRPr="00841BB3" w:rsidRDefault="00020FA3" w:rsidP="00841B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4in;margin-top:14pt;width:65.25pt;height:46.5pt;z-index:-251658240;visibility:visible">
            <v:imagedata r:id="rId5" o:title=""/>
          </v:shape>
        </w:pict>
      </w:r>
      <w:r w:rsidRPr="00841BB3">
        <w:rPr>
          <w:rFonts w:ascii="Times New Roman" w:hAnsi="Times New Roman"/>
          <w:sz w:val="28"/>
          <w:szCs w:val="28"/>
        </w:rPr>
        <w:t xml:space="preserve">Председатель комиссии по </w:t>
      </w:r>
    </w:p>
    <w:p w:rsidR="00020FA3" w:rsidRPr="00841BB3" w:rsidRDefault="00020FA3" w:rsidP="00841B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1BB3">
        <w:rPr>
          <w:rFonts w:ascii="Times New Roman" w:hAnsi="Times New Roman"/>
          <w:sz w:val="28"/>
          <w:szCs w:val="28"/>
        </w:rPr>
        <w:t xml:space="preserve">вопросам здравоохранения, </w:t>
      </w:r>
    </w:p>
    <w:p w:rsidR="00020FA3" w:rsidRPr="00841BB3" w:rsidRDefault="00020FA3" w:rsidP="0065458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41BB3">
        <w:rPr>
          <w:rFonts w:ascii="Times New Roman" w:hAnsi="Times New Roman"/>
          <w:sz w:val="28"/>
          <w:szCs w:val="28"/>
        </w:rPr>
        <w:t>семьи и демографии                                                                      А.Н. Филатов</w:t>
      </w:r>
    </w:p>
    <w:sectPr w:rsidR="00020FA3" w:rsidRPr="00841BB3" w:rsidSect="001E2C0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860BE"/>
    <w:multiLevelType w:val="multilevel"/>
    <w:tmpl w:val="BE1E36F2"/>
    <w:lvl w:ilvl="0">
      <w:start w:val="1"/>
      <w:numFmt w:val="decimal"/>
      <w:lvlText w:val="%1."/>
      <w:lvlJc w:val="left"/>
      <w:pPr>
        <w:ind w:left="1727" w:hanging="11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Times New Roman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  <w:b/>
        <w:color w:val="auto"/>
      </w:rPr>
    </w:lvl>
  </w:abstractNum>
  <w:abstractNum w:abstractNumId="1">
    <w:nsid w:val="34D80162"/>
    <w:multiLevelType w:val="multilevel"/>
    <w:tmpl w:val="BE1E36F2"/>
    <w:lvl w:ilvl="0">
      <w:start w:val="1"/>
      <w:numFmt w:val="decimal"/>
      <w:lvlText w:val="%1."/>
      <w:lvlJc w:val="left"/>
      <w:pPr>
        <w:ind w:left="1727" w:hanging="11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Times New Roman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  <w:b/>
        <w:color w:val="auto"/>
      </w:rPr>
    </w:lvl>
  </w:abstractNum>
  <w:abstractNum w:abstractNumId="2">
    <w:nsid w:val="6AA20EE7"/>
    <w:multiLevelType w:val="multilevel"/>
    <w:tmpl w:val="AB96105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">
    <w:nsid w:val="776D5DF0"/>
    <w:multiLevelType w:val="multilevel"/>
    <w:tmpl w:val="16B8EC1A"/>
    <w:lvl w:ilvl="0">
      <w:start w:val="1"/>
      <w:numFmt w:val="decimal"/>
      <w:lvlText w:val="%1."/>
      <w:lvlJc w:val="left"/>
      <w:pPr>
        <w:ind w:left="1727" w:hanging="11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429" w:hanging="720"/>
      </w:pPr>
      <w:rPr>
        <w:rFonts w:ascii="Symbol" w:hAnsi="Symbol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Times New Roman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  <w:b/>
        <w:color w:val="auto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364E"/>
    <w:rsid w:val="00000C8F"/>
    <w:rsid w:val="00020FA3"/>
    <w:rsid w:val="00024AD8"/>
    <w:rsid w:val="00026836"/>
    <w:rsid w:val="000472E9"/>
    <w:rsid w:val="000574F3"/>
    <w:rsid w:val="00057DA9"/>
    <w:rsid w:val="0007047A"/>
    <w:rsid w:val="00077DF8"/>
    <w:rsid w:val="00091832"/>
    <w:rsid w:val="000A21A3"/>
    <w:rsid w:val="000A4346"/>
    <w:rsid w:val="000B6749"/>
    <w:rsid w:val="000D7093"/>
    <w:rsid w:val="001011A2"/>
    <w:rsid w:val="0012112D"/>
    <w:rsid w:val="0015309A"/>
    <w:rsid w:val="00180935"/>
    <w:rsid w:val="00183B0B"/>
    <w:rsid w:val="00192480"/>
    <w:rsid w:val="001977ED"/>
    <w:rsid w:val="001A6496"/>
    <w:rsid w:val="001D1942"/>
    <w:rsid w:val="001D2C39"/>
    <w:rsid w:val="001E2C07"/>
    <w:rsid w:val="001E4197"/>
    <w:rsid w:val="001F0407"/>
    <w:rsid w:val="0021793C"/>
    <w:rsid w:val="00236D4E"/>
    <w:rsid w:val="00237879"/>
    <w:rsid w:val="00246304"/>
    <w:rsid w:val="0026768D"/>
    <w:rsid w:val="00273423"/>
    <w:rsid w:val="002A63A7"/>
    <w:rsid w:val="002A6F03"/>
    <w:rsid w:val="002B3A4E"/>
    <w:rsid w:val="002B6B0F"/>
    <w:rsid w:val="002D0836"/>
    <w:rsid w:val="002F4834"/>
    <w:rsid w:val="002F5F3D"/>
    <w:rsid w:val="002F76F2"/>
    <w:rsid w:val="00323559"/>
    <w:rsid w:val="003364C1"/>
    <w:rsid w:val="00346CB5"/>
    <w:rsid w:val="0035725A"/>
    <w:rsid w:val="003617B8"/>
    <w:rsid w:val="00383DEC"/>
    <w:rsid w:val="003842B0"/>
    <w:rsid w:val="003B3332"/>
    <w:rsid w:val="003D3E1D"/>
    <w:rsid w:val="003D5164"/>
    <w:rsid w:val="003E46BA"/>
    <w:rsid w:val="003E5274"/>
    <w:rsid w:val="003E654C"/>
    <w:rsid w:val="00406B81"/>
    <w:rsid w:val="00406F5E"/>
    <w:rsid w:val="00411791"/>
    <w:rsid w:val="004122D6"/>
    <w:rsid w:val="00426159"/>
    <w:rsid w:val="00450A66"/>
    <w:rsid w:val="00475EFF"/>
    <w:rsid w:val="0049683B"/>
    <w:rsid w:val="004A770D"/>
    <w:rsid w:val="004D6660"/>
    <w:rsid w:val="004E6F4C"/>
    <w:rsid w:val="00502040"/>
    <w:rsid w:val="00503997"/>
    <w:rsid w:val="00520C2A"/>
    <w:rsid w:val="00545979"/>
    <w:rsid w:val="00567BB9"/>
    <w:rsid w:val="00573E35"/>
    <w:rsid w:val="00595036"/>
    <w:rsid w:val="00613C8E"/>
    <w:rsid w:val="006264EF"/>
    <w:rsid w:val="00645EB2"/>
    <w:rsid w:val="00651D3E"/>
    <w:rsid w:val="00654586"/>
    <w:rsid w:val="006575E8"/>
    <w:rsid w:val="00676EA4"/>
    <w:rsid w:val="00681A33"/>
    <w:rsid w:val="006864D2"/>
    <w:rsid w:val="00696375"/>
    <w:rsid w:val="006A5DE5"/>
    <w:rsid w:val="006D3AE2"/>
    <w:rsid w:val="006E1F92"/>
    <w:rsid w:val="006F53DF"/>
    <w:rsid w:val="007509AA"/>
    <w:rsid w:val="00762047"/>
    <w:rsid w:val="00764165"/>
    <w:rsid w:val="0078075B"/>
    <w:rsid w:val="007815F0"/>
    <w:rsid w:val="007A7B6D"/>
    <w:rsid w:val="00806FFE"/>
    <w:rsid w:val="00817338"/>
    <w:rsid w:val="00841BB3"/>
    <w:rsid w:val="0089638B"/>
    <w:rsid w:val="00897579"/>
    <w:rsid w:val="008A25FC"/>
    <w:rsid w:val="008E09DA"/>
    <w:rsid w:val="009014A2"/>
    <w:rsid w:val="0091038C"/>
    <w:rsid w:val="00954953"/>
    <w:rsid w:val="009760DE"/>
    <w:rsid w:val="00983B89"/>
    <w:rsid w:val="00984A8D"/>
    <w:rsid w:val="00997266"/>
    <w:rsid w:val="009A1C1A"/>
    <w:rsid w:val="009B3B8C"/>
    <w:rsid w:val="009D46D7"/>
    <w:rsid w:val="00A237F3"/>
    <w:rsid w:val="00A23E43"/>
    <w:rsid w:val="00A37C1A"/>
    <w:rsid w:val="00A63E90"/>
    <w:rsid w:val="00A642D8"/>
    <w:rsid w:val="00AA3CDF"/>
    <w:rsid w:val="00AA5FB3"/>
    <w:rsid w:val="00AB1324"/>
    <w:rsid w:val="00AB53F4"/>
    <w:rsid w:val="00AB6E4C"/>
    <w:rsid w:val="00AF258F"/>
    <w:rsid w:val="00AF303D"/>
    <w:rsid w:val="00AF3A01"/>
    <w:rsid w:val="00AF7709"/>
    <w:rsid w:val="00B02EF2"/>
    <w:rsid w:val="00B3017D"/>
    <w:rsid w:val="00B427B3"/>
    <w:rsid w:val="00B51C84"/>
    <w:rsid w:val="00B60874"/>
    <w:rsid w:val="00B93B40"/>
    <w:rsid w:val="00BB59D7"/>
    <w:rsid w:val="00BC4C3C"/>
    <w:rsid w:val="00BE25F4"/>
    <w:rsid w:val="00BE47FB"/>
    <w:rsid w:val="00BE745C"/>
    <w:rsid w:val="00BE7C7F"/>
    <w:rsid w:val="00C1264E"/>
    <w:rsid w:val="00C231A4"/>
    <w:rsid w:val="00C3364E"/>
    <w:rsid w:val="00C62503"/>
    <w:rsid w:val="00C65413"/>
    <w:rsid w:val="00CD782C"/>
    <w:rsid w:val="00D17693"/>
    <w:rsid w:val="00D22FE9"/>
    <w:rsid w:val="00D23FCD"/>
    <w:rsid w:val="00D26FEF"/>
    <w:rsid w:val="00D348FD"/>
    <w:rsid w:val="00D539E3"/>
    <w:rsid w:val="00D77519"/>
    <w:rsid w:val="00D77756"/>
    <w:rsid w:val="00D8625F"/>
    <w:rsid w:val="00DA2CCE"/>
    <w:rsid w:val="00DF33E8"/>
    <w:rsid w:val="00E0196E"/>
    <w:rsid w:val="00E02D9D"/>
    <w:rsid w:val="00E3749E"/>
    <w:rsid w:val="00E651DC"/>
    <w:rsid w:val="00E6669E"/>
    <w:rsid w:val="00E77D53"/>
    <w:rsid w:val="00E85C07"/>
    <w:rsid w:val="00EA4B32"/>
    <w:rsid w:val="00ED541D"/>
    <w:rsid w:val="00EE3C3D"/>
    <w:rsid w:val="00EF5DD8"/>
    <w:rsid w:val="00F12DA3"/>
    <w:rsid w:val="00F14F15"/>
    <w:rsid w:val="00F412F7"/>
    <w:rsid w:val="00F57DE6"/>
    <w:rsid w:val="00F74853"/>
    <w:rsid w:val="00F932EB"/>
    <w:rsid w:val="00FA2FB3"/>
    <w:rsid w:val="00FB10A8"/>
    <w:rsid w:val="00FB769D"/>
    <w:rsid w:val="00FE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F0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B6B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427B3"/>
    <w:rPr>
      <w:rFonts w:cs="Times New Roman"/>
      <w:color w:val="0563C1"/>
      <w:u w:val="single"/>
    </w:rPr>
  </w:style>
  <w:style w:type="table" w:customStyle="1" w:styleId="GridTableLight">
    <w:name w:val="Grid Table Light"/>
    <w:uiPriority w:val="99"/>
    <w:rsid w:val="002F76F2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33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364E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983B89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styleId="ListParagraph">
    <w:name w:val="List Paragraph"/>
    <w:basedOn w:val="Normal"/>
    <w:uiPriority w:val="99"/>
    <w:qFormat/>
    <w:rsid w:val="002676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5</Pages>
  <Words>1405</Words>
  <Characters>10479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uzalo</dc:creator>
  <cp:keywords/>
  <dc:description/>
  <cp:lastModifiedBy>User</cp:lastModifiedBy>
  <cp:revision>3</cp:revision>
  <cp:lastPrinted>2021-05-11T12:38:00Z</cp:lastPrinted>
  <dcterms:created xsi:type="dcterms:W3CDTF">2021-06-21T05:22:00Z</dcterms:created>
  <dcterms:modified xsi:type="dcterms:W3CDTF">2021-07-05T14:39:00Z</dcterms:modified>
</cp:coreProperties>
</file>